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39" w:rsidRPr="00F04FC8" w:rsidRDefault="00C46739" w:rsidP="00C4673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04FC8">
        <w:rPr>
          <w:rFonts w:ascii="Times New Roman" w:eastAsia="Times New Roman" w:hAnsi="Times New Roman"/>
          <w:sz w:val="20"/>
          <w:szCs w:val="20"/>
          <w:lang w:eastAsia="pl-PL"/>
        </w:rPr>
        <w:t>Białystok, dn. 11.04.2019r.</w:t>
      </w:r>
    </w:p>
    <w:p w:rsidR="00C46739" w:rsidRPr="00F04FC8" w:rsidRDefault="00C46739" w:rsidP="00C4673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04FC8">
        <w:rPr>
          <w:rFonts w:ascii="Times New Roman" w:eastAsia="Times New Roman" w:hAnsi="Times New Roman"/>
          <w:sz w:val="20"/>
          <w:szCs w:val="20"/>
          <w:lang w:eastAsia="pl-PL"/>
        </w:rPr>
        <w:t>ZP/IV/19/</w:t>
      </w:r>
      <w:r w:rsidR="00BF7120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bookmarkStart w:id="0" w:name="_GoBack"/>
      <w:bookmarkEnd w:id="0"/>
    </w:p>
    <w:p w:rsidR="00C46739" w:rsidRPr="00F04FC8" w:rsidRDefault="00C46739" w:rsidP="00C4673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6739" w:rsidRPr="00F04FC8" w:rsidRDefault="00C46739" w:rsidP="005A531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F04FC8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sprzętu jednorazowego użytku i narzędzi elektrochirurgicznych wraz z dzierżawą generatorów na okres 24 miesięcy (nr sprawy 83/2018):</w:t>
      </w:r>
    </w:p>
    <w:p w:rsidR="00C46739" w:rsidRPr="00F04FC8" w:rsidRDefault="00C46739" w:rsidP="00C46739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784AE3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1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5A531E" w:rsidRPr="00F04FC8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575D86" w:rsidRPr="00F04FC8" w:rsidRDefault="00575D86" w:rsidP="00575D86">
      <w:pPr>
        <w:pStyle w:val="Bezodstpw"/>
        <w:jc w:val="both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Zwracamy się do Państwa z prośbą o modyfikację kar umownych oraz zmianę § 7 ust. 1 projektu umowy na następujący:</w:t>
      </w:r>
    </w:p>
    <w:p w:rsidR="00575D86" w:rsidRPr="00F04FC8" w:rsidRDefault="00575D86" w:rsidP="00575D86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1.Wykonawca zapłaci Zamawiającemu karę umowną w wysokości</w:t>
      </w:r>
    </w:p>
    <w:p w:rsidR="00575D86" w:rsidRPr="00F04FC8" w:rsidRDefault="00575D86" w:rsidP="00575D86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2) 0,2 % Wartości brutto towaru, którego dotyczy opóźnienie bądź reklamacja;</w:t>
      </w:r>
    </w:p>
    <w:p w:rsidR="00575D86" w:rsidRPr="00F04FC8" w:rsidRDefault="00575D86" w:rsidP="00575D86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3) 10 % Wartości Umowy brutto, określonej w § 4 ust. 1 jeżeli Zamawiający odstąpi od Umowy lub ją wypowie ze skutkiem natychmiastowym z powodu okoliczności leżących po stronie Wykonawcy;</w:t>
      </w:r>
    </w:p>
    <w:p w:rsidR="00575D86" w:rsidRPr="00F04FC8" w:rsidRDefault="00575D86" w:rsidP="00575D86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4) 10 % Wartości Umowy brutto, określonej w § 4 ust. 1 jeżeli Wykonawca wypowie Umowę lub od niej odstąpi z powodu okoliczności leżących po stronie Wykonawcy.</w:t>
      </w:r>
    </w:p>
    <w:p w:rsidR="00C46739" w:rsidRPr="00F04FC8" w:rsidRDefault="00C46739" w:rsidP="00575D86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784AE3" w:rsidRPr="00F04FC8" w:rsidRDefault="00784AE3" w:rsidP="00784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784AE3" w:rsidRPr="00F04FC8" w:rsidRDefault="00784AE3" w:rsidP="00784A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 2 (dotyczy Pakietu nr 6):</w:t>
      </w:r>
    </w:p>
    <w:p w:rsidR="00784AE3" w:rsidRPr="00F04FC8" w:rsidRDefault="00784AE3" w:rsidP="00784A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>Czy Zamawiający w Pakiecie 6 dopuści dren w opakowaniu zbiorczym 10 szt? W przypadku wyrażania zgody prosimy o przeliczenie ilości na pełne opakowania.</w:t>
      </w:r>
    </w:p>
    <w:p w:rsidR="00784AE3" w:rsidRPr="00F04FC8" w:rsidRDefault="00784AE3" w:rsidP="00784AE3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Zamawiający dopuszcza zmianę wielkości opakowania z zachowaniem ogólnej ilości asortymentu podanej przez Zamawiającego. Wymagane ilości należy przeliczyć w taki sposób, aby ogólna ilość asortymentu była nie mniejsza niż podana w SIWZ, a zaoferowana ilość opakowań była liczbą całkowitą (zaokrąglić w górę do pełnych opakowań).</w:t>
      </w: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DF08F2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3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784AE3" w:rsidRPr="00F04FC8"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84AE3" w:rsidRPr="00F04FC8" w:rsidRDefault="00784AE3" w:rsidP="00784AE3">
      <w:pPr>
        <w:pStyle w:val="Bezodstpw"/>
        <w:jc w:val="both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 xml:space="preserve">Czy zamawiający w pakiecie 3, w punkcie 28 załącznika 1.1  dopuści gniazdo monopolarne 1 sztuka koncencentryczne śr. wew 5 mm śr zew. 9mm standard erbe, pozostałe parametry bez zmian?  </w:t>
      </w:r>
    </w:p>
    <w:p w:rsidR="00C46739" w:rsidRPr="00F04FC8" w:rsidRDefault="00C46739" w:rsidP="00C4673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DF08F2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4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784AE3" w:rsidRPr="00F04FC8"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84AE3" w:rsidRPr="00F04FC8" w:rsidRDefault="00784AE3" w:rsidP="00784AE3">
      <w:pPr>
        <w:pStyle w:val="Bezodstpw"/>
        <w:jc w:val="both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Czy zamawiający w pakiecie 3, dopuści w pozycji 1 narzędzia laparoskopowe łączące technologię bipolarną i ultradźwiękową średnicy 5mm długość ramienia 20 cm uchwyt pistoletowy z manipulatorem przednim?</w:t>
      </w:r>
    </w:p>
    <w:p w:rsidR="00F04FC8" w:rsidRPr="00F04FC8" w:rsidRDefault="00F04FC8" w:rsidP="00F04FC8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DF08F2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5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784AE3" w:rsidRPr="00F04FC8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84AE3" w:rsidRPr="00F04FC8" w:rsidRDefault="00784AE3" w:rsidP="00784AE3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Czy Zamawiający wyrazi zgodę na modyfikację Par. 3 ust. 11 pkt. 1 na następujący:</w:t>
      </w:r>
    </w:p>
    <w:p w:rsidR="00784AE3" w:rsidRPr="00F04FC8" w:rsidRDefault="00784AE3" w:rsidP="00784AE3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11. Wykonawca zobowiązuje się:</w:t>
      </w:r>
    </w:p>
    <w:p w:rsidR="00784AE3" w:rsidRPr="00F04FC8" w:rsidRDefault="00784AE3" w:rsidP="00784AE3">
      <w:pPr>
        <w:pStyle w:val="Bezodstpw"/>
        <w:jc w:val="both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1) uzupełnić braki ilościowe w otrzymanym Towarze – jeżeli takie zostaną stwierdzone przez Zamawiającego przy odbiorze – w terminie do 72 godzin w dni robocze</w:t>
      </w:r>
    </w:p>
    <w:p w:rsidR="00C46739" w:rsidRPr="00F04FC8" w:rsidRDefault="00C46739" w:rsidP="00784AE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DF08F2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6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784AE3" w:rsidRPr="00F04FC8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84AE3" w:rsidRPr="00F04FC8" w:rsidRDefault="00784AE3" w:rsidP="00784AE3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 xml:space="preserve">dotyczy wzoru umowy – załącznik nr  5b do SIWZ Par. 3 ust. 11 pkt. 2 </w:t>
      </w:r>
    </w:p>
    <w:p w:rsidR="00784AE3" w:rsidRPr="00F04FC8" w:rsidRDefault="00784AE3" w:rsidP="00784AE3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Czy Zamawiający wyrazi zgodę na modyfikację Par. 3 ust. 11 pkt. 2 na następujący:</w:t>
      </w:r>
    </w:p>
    <w:p w:rsidR="00784AE3" w:rsidRPr="00F04FC8" w:rsidRDefault="00784AE3" w:rsidP="00784AE3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11. Wykonawca zobowiązuje się:</w:t>
      </w:r>
    </w:p>
    <w:p w:rsidR="00784AE3" w:rsidRPr="00F04FC8" w:rsidRDefault="00784AE3" w:rsidP="00784AE3">
      <w:pPr>
        <w:pStyle w:val="Bezodstpw"/>
        <w:jc w:val="both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 xml:space="preserve">2) rozpatrzenia reklamacji w ciągu 7 dni roboczych , a następnie w ciągu kolejnych 7 dni roboczych, dostarczenia Towaru wolnego od wad; w przypadku odmowy uwzględnienia reklamacji Wykonawca szczegółowo uzasadnia swoje stanowisko, w terminie 3 dni roboczych od dnia przesłania informacji o odmowie uwzględnienia </w:t>
      </w:r>
    </w:p>
    <w:p w:rsidR="00C46739" w:rsidRPr="00F04FC8" w:rsidRDefault="00C46739" w:rsidP="00784AE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DF08F2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7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784AE3" w:rsidRPr="00F04FC8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84AE3" w:rsidRPr="00F04FC8" w:rsidRDefault="00784AE3" w:rsidP="00784AE3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Czy Zamawiający wyrazi zgodę na modyfikację Par. 6 ust. 3  na następujący:</w:t>
      </w:r>
    </w:p>
    <w:p w:rsidR="00784AE3" w:rsidRPr="00F04FC8" w:rsidRDefault="00784AE3" w:rsidP="00784AE3">
      <w:pPr>
        <w:pStyle w:val="Bezodstpw"/>
        <w:jc w:val="both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 xml:space="preserve">Czas reakcji serwisu Wykonawcy nie przekroczy 48 godzin w dni robocze od chwili od przekazania zgłoszenia awarii za pomocą faksu (………………………) lub za pomocą poczty email (……………………….). Usunięcie awarii Aparatury będzie odbywać się siłami Wykonawcy, na jego koszt i ryzyko, w terminie do 5 dni roboczych w przypadku drobnych awarii, lub do 12 dni roboczych w przypadku napraw wymagających sprowadzenia części </w:t>
      </w: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lastRenderedPageBreak/>
        <w:t>z zagranicy od chwili przekazania zgłoszenia awarii. Za awarię uważa się każdą nieprawidłowość w funkcjonowaniu Aparatury.</w:t>
      </w:r>
    </w:p>
    <w:p w:rsidR="00C46739" w:rsidRPr="00F04FC8" w:rsidRDefault="00C46739" w:rsidP="00784AE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DF08F2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8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784AE3" w:rsidRPr="00F04FC8"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84AE3" w:rsidRPr="00F04FC8" w:rsidRDefault="00784AE3" w:rsidP="00784AE3">
      <w:pPr>
        <w:pStyle w:val="Bezodstpw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Czy Zamawiający wyrazi zgodę na modyfikację Par. 6 ust. 10  na następujący:</w:t>
      </w:r>
    </w:p>
    <w:p w:rsidR="00784AE3" w:rsidRPr="00F04FC8" w:rsidRDefault="00784AE3" w:rsidP="00784AE3">
      <w:pPr>
        <w:pStyle w:val="Bezodstpw"/>
        <w:jc w:val="both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10. W przypadku wady nieusuwalnej Aparatury lub innych przyczyn sprzeciwiających się zasadności naprawy (np. naprawa nie jest ekonomicznie uzasadniona) Wykonawca zobowiązany jest wymienić Aparaturę na urządzenie o parametrach i właściwościach nie gorszych niż Aparatura zastępowana</w:t>
      </w:r>
    </w:p>
    <w:p w:rsidR="00C46739" w:rsidRPr="00F04FC8" w:rsidRDefault="00C46739" w:rsidP="00784AE3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DF08F2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9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784AE3" w:rsidRPr="00F04FC8"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84AE3" w:rsidRPr="00F04FC8" w:rsidRDefault="00784AE3" w:rsidP="00784AE3">
      <w:pPr>
        <w:pStyle w:val="Bezodstpw"/>
        <w:jc w:val="both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Czy zamawiający w pakiecie 3, w punkcie 28 załącznika 1.1  dopuści gniazdo monopolarne</w:t>
      </w:r>
      <w:r w:rsidR="00127F46"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 xml:space="preserve"> 1 sztuka koncencentryczne śr. w</w:t>
      </w: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 xml:space="preserve">ew 5 mm śr zew. 9mm standard erbe, pozostałe parametry bez zmian?  </w:t>
      </w:r>
    </w:p>
    <w:p w:rsidR="00EC0406" w:rsidRPr="00F04FC8" w:rsidRDefault="00EC0406" w:rsidP="00EC0406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DF08F2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10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(dotyczy Pakietu nr </w:t>
      </w:r>
      <w:r w:rsidR="00784AE3" w:rsidRPr="00F04FC8"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84AE3" w:rsidRPr="00F04FC8" w:rsidRDefault="00784AE3" w:rsidP="00784AE3">
      <w:pPr>
        <w:pStyle w:val="Bezodstpw"/>
        <w:jc w:val="both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Czy zamawiający w pakiecie 3, dopuści w pozycji 1 narzędzia laparoskopowe łączące technologię bipolarną i ultradźwiękową średnicy 5mm długość ramienia 35 cm uchwyt pistoletowy z manipulatorem przednim?</w:t>
      </w:r>
    </w:p>
    <w:p w:rsidR="00EC0406" w:rsidRPr="00F04FC8" w:rsidRDefault="00EC0406" w:rsidP="00EC0406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EC0406" w:rsidRPr="00F04FC8" w:rsidRDefault="00EC0406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C46739" w:rsidRPr="00F04FC8" w:rsidRDefault="00C46739" w:rsidP="00C467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DF08F2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11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 w:rsidR="00DD4660" w:rsidRPr="00F04FC8">
        <w:rPr>
          <w:rFonts w:ascii="Times New Roman" w:hAnsi="Times New Roman"/>
          <w:b/>
          <w:sz w:val="20"/>
          <w:szCs w:val="20"/>
          <w:lang w:eastAsia="pl-PL"/>
        </w:rPr>
        <w:t xml:space="preserve">wzoru umowy par. 2 ust. 1 pkt. 4 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DD4660" w:rsidRPr="00F04FC8" w:rsidRDefault="00DD4660" w:rsidP="00DD4660">
      <w:pPr>
        <w:pStyle w:val="Bezodstpw"/>
        <w:jc w:val="both"/>
        <w:rPr>
          <w:rFonts w:ascii="Times New Roman" w:eastAsiaTheme="minorHAnsi" w:hAnsi="Times New Roman" w:cstheme="minorBidi"/>
          <w:sz w:val="20"/>
          <w:szCs w:val="20"/>
          <w:lang w:eastAsia="pl-PL"/>
        </w:rPr>
      </w:pPr>
      <w:r w:rsidRPr="00F04FC8">
        <w:rPr>
          <w:rFonts w:ascii="Times New Roman" w:eastAsiaTheme="minorHAnsi" w:hAnsi="Times New Roman" w:cstheme="minorBidi"/>
          <w:sz w:val="20"/>
          <w:szCs w:val="20"/>
          <w:lang w:eastAsia="pl-PL"/>
        </w:rPr>
        <w:t>Czy Zamawiający zgodzi się na pozostawienie w ramach umowy dzierżawy generatorów, które są obecnie w dzierżawie u Zamawiającego (rok produkcji 2015r, plus nowe akcesoria zużywane tj. przetwornik bipolarno-ultradźwiękowy i ultradźwiękowy)  które odpowiadają standardom jakościowym i technicznym,  wynikającym z ich funkcji i przeznaczenia, są wolne od wad materiałowych, fizycznych i prawnych?</w:t>
      </w:r>
    </w:p>
    <w:p w:rsidR="00C46739" w:rsidRPr="00CF7988" w:rsidRDefault="00C46739" w:rsidP="00C4673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F04FC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F04FC8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C46739" w:rsidRPr="00CE7ABE" w:rsidRDefault="00C46739" w:rsidP="003A7702">
      <w:pPr>
        <w:rPr>
          <w:rFonts w:ascii="Times New Roman" w:hAnsi="Times New Roman" w:cs="Times New Roman"/>
          <w:sz w:val="20"/>
          <w:szCs w:val="20"/>
        </w:rPr>
      </w:pPr>
    </w:p>
    <w:p w:rsidR="00C46739" w:rsidRPr="00CE7ABE" w:rsidRDefault="00C46739" w:rsidP="003A7702">
      <w:pPr>
        <w:rPr>
          <w:rFonts w:ascii="Times New Roman" w:hAnsi="Times New Roman" w:cs="Times New Roman"/>
          <w:sz w:val="20"/>
          <w:szCs w:val="20"/>
        </w:rPr>
      </w:pPr>
    </w:p>
    <w:p w:rsidR="006F2ACE" w:rsidRPr="00CE7ABE" w:rsidRDefault="00BF7120" w:rsidP="003A7702">
      <w:pPr>
        <w:rPr>
          <w:rFonts w:ascii="Times New Roman" w:hAnsi="Times New Roman" w:cs="Times New Roman"/>
          <w:sz w:val="20"/>
          <w:szCs w:val="20"/>
        </w:rPr>
      </w:pPr>
    </w:p>
    <w:sectPr w:rsidR="006F2ACE" w:rsidRPr="00CE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2"/>
    <w:rsid w:val="00127F46"/>
    <w:rsid w:val="003A7702"/>
    <w:rsid w:val="00575D86"/>
    <w:rsid w:val="005A531E"/>
    <w:rsid w:val="00784AE3"/>
    <w:rsid w:val="0098025D"/>
    <w:rsid w:val="00B4792E"/>
    <w:rsid w:val="00BF7120"/>
    <w:rsid w:val="00C46739"/>
    <w:rsid w:val="00C81495"/>
    <w:rsid w:val="00C941B7"/>
    <w:rsid w:val="00CE7ABE"/>
    <w:rsid w:val="00DD4660"/>
    <w:rsid w:val="00DF08F2"/>
    <w:rsid w:val="00EC0406"/>
    <w:rsid w:val="00F0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7F37"/>
  <w15:chartTrackingRefBased/>
  <w15:docId w15:val="{5AA15F2C-4071-4086-925E-14C3F22E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7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13</cp:revision>
  <dcterms:created xsi:type="dcterms:W3CDTF">2019-04-10T11:22:00Z</dcterms:created>
  <dcterms:modified xsi:type="dcterms:W3CDTF">2019-04-11T07:38:00Z</dcterms:modified>
</cp:coreProperties>
</file>