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57" w:rsidRPr="00A06511" w:rsidRDefault="00584703" w:rsidP="00217E67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06511">
        <w:rPr>
          <w:rFonts w:ascii="Times New Roman" w:hAnsi="Times New Roman" w:cs="Times New Roman"/>
        </w:rPr>
        <w:t>Białystok, dn</w:t>
      </w:r>
      <w:r w:rsidR="00870B28" w:rsidRPr="00A06511">
        <w:rPr>
          <w:rFonts w:ascii="Times New Roman" w:hAnsi="Times New Roman" w:cs="Times New Roman"/>
        </w:rPr>
        <w:t>. 17</w:t>
      </w:r>
      <w:r w:rsidR="006D6BF9" w:rsidRPr="00A06511">
        <w:rPr>
          <w:rFonts w:ascii="Times New Roman" w:hAnsi="Times New Roman" w:cs="Times New Roman"/>
        </w:rPr>
        <w:t>.01.2019 r.</w:t>
      </w:r>
    </w:p>
    <w:p w:rsidR="00584703" w:rsidRPr="00A06511" w:rsidRDefault="00584703" w:rsidP="00217E67">
      <w:pPr>
        <w:spacing w:line="360" w:lineRule="auto"/>
        <w:jc w:val="right"/>
        <w:rPr>
          <w:rFonts w:ascii="Times New Roman" w:hAnsi="Times New Roman" w:cs="Times New Roman"/>
        </w:rPr>
      </w:pPr>
    </w:p>
    <w:p w:rsidR="00584703" w:rsidRPr="00A06511" w:rsidRDefault="00584703" w:rsidP="00217E67">
      <w:pPr>
        <w:spacing w:after="0" w:line="360" w:lineRule="auto"/>
        <w:rPr>
          <w:rFonts w:ascii="Times New Roman" w:hAnsi="Times New Roman" w:cs="Times New Roman"/>
        </w:rPr>
      </w:pPr>
      <w:r w:rsidRPr="00A06511">
        <w:rPr>
          <w:rFonts w:ascii="Times New Roman" w:hAnsi="Times New Roman" w:cs="Times New Roman"/>
        </w:rPr>
        <w:t>ZP/I/19/</w:t>
      </w:r>
      <w:r w:rsidR="00352E86" w:rsidRPr="00A06511">
        <w:rPr>
          <w:rFonts w:ascii="Times New Roman" w:hAnsi="Times New Roman" w:cs="Times New Roman"/>
        </w:rPr>
        <w:t>35</w:t>
      </w:r>
    </w:p>
    <w:p w:rsidR="00584703" w:rsidRPr="00A06511" w:rsidRDefault="00584703" w:rsidP="00A06511">
      <w:pPr>
        <w:tabs>
          <w:tab w:val="left" w:pos="5959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84703" w:rsidRPr="00A06511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84703" w:rsidRPr="00A06511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06511">
        <w:rPr>
          <w:rFonts w:ascii="Times New Roman" w:hAnsi="Times New Roman" w:cs="Times New Roman"/>
          <w:b/>
        </w:rPr>
        <w:t xml:space="preserve">WYJAŚNIENIA </w:t>
      </w:r>
    </w:p>
    <w:p w:rsidR="00584703" w:rsidRPr="00A06511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06511">
        <w:rPr>
          <w:rFonts w:ascii="Times New Roman" w:hAnsi="Times New Roman" w:cs="Times New Roman"/>
          <w:b/>
        </w:rPr>
        <w:t>SPECYFIKACJI ISTOTNYCH WARUNKÓW ZAMÓWIENIA</w:t>
      </w:r>
    </w:p>
    <w:p w:rsidR="00584703" w:rsidRPr="00A06511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84703" w:rsidRPr="00A06511" w:rsidRDefault="00584703" w:rsidP="00217E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6511">
        <w:rPr>
          <w:rFonts w:ascii="Times New Roman" w:hAnsi="Times New Roman" w:cs="Times New Roman"/>
        </w:rPr>
        <w:t>Dotyczy: przetargu nieograniczonego na dostawę materiałów ortopedycznych (nr sprawy: 5/2019).</w:t>
      </w:r>
    </w:p>
    <w:p w:rsidR="00217E67" w:rsidRPr="00A06511" w:rsidRDefault="00217E67" w:rsidP="00217E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7E67" w:rsidRPr="00A06511" w:rsidRDefault="00217E67" w:rsidP="00217E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4703" w:rsidRPr="00A06511" w:rsidRDefault="00584703" w:rsidP="00217E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06511">
        <w:rPr>
          <w:rFonts w:ascii="Times New Roman" w:hAnsi="Times New Roman" w:cs="Times New Roman"/>
          <w:b/>
        </w:rPr>
        <w:t>PYTANIA</w:t>
      </w:r>
    </w:p>
    <w:p w:rsidR="00584703" w:rsidRPr="00A06511" w:rsidRDefault="00A06511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6511">
        <w:rPr>
          <w:rFonts w:ascii="Times New Roman" w:hAnsi="Times New Roman" w:cs="Times New Roman"/>
          <w:b/>
        </w:rPr>
        <w:t>Pytanie nr 1</w:t>
      </w:r>
    </w:p>
    <w:p w:rsidR="00584703" w:rsidRPr="00A06511" w:rsidRDefault="006D6BF9" w:rsidP="00217E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6511">
        <w:rPr>
          <w:rFonts w:ascii="Times New Roman" w:hAnsi="Times New Roman" w:cs="Times New Roman"/>
          <w:b/>
        </w:rPr>
        <w:t>Dot. p</w:t>
      </w:r>
      <w:r w:rsidR="00584703" w:rsidRPr="00A06511">
        <w:rPr>
          <w:rFonts w:ascii="Times New Roman" w:hAnsi="Times New Roman" w:cs="Times New Roman"/>
          <w:b/>
        </w:rPr>
        <w:t>akiet</w:t>
      </w:r>
      <w:r w:rsidRPr="00A06511">
        <w:rPr>
          <w:rFonts w:ascii="Times New Roman" w:hAnsi="Times New Roman" w:cs="Times New Roman"/>
          <w:b/>
        </w:rPr>
        <w:t>u</w:t>
      </w:r>
      <w:r w:rsidR="00584703" w:rsidRPr="00A06511">
        <w:rPr>
          <w:rFonts w:ascii="Times New Roman" w:hAnsi="Times New Roman" w:cs="Times New Roman"/>
          <w:b/>
        </w:rPr>
        <w:t xml:space="preserve"> 2</w:t>
      </w:r>
      <w:r w:rsidR="00812975" w:rsidRPr="00A06511">
        <w:rPr>
          <w:rFonts w:ascii="Times New Roman" w:hAnsi="Times New Roman" w:cs="Times New Roman"/>
          <w:b/>
        </w:rPr>
        <w:t>.</w:t>
      </w:r>
    </w:p>
    <w:p w:rsidR="00870B28" w:rsidRPr="00A06511" w:rsidRDefault="00870B28" w:rsidP="00870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6511">
        <w:rPr>
          <w:rFonts w:ascii="Times New Roman" w:hAnsi="Times New Roman" w:cs="Times New Roman"/>
        </w:rPr>
        <w:t>Działając na podstawie art. 38 Prawa zamówień publicznych, zwracamy się do Zamawiającego o dopuszczenie proponowanych rozwiązań w pakiecie nr 2:</w:t>
      </w:r>
    </w:p>
    <w:p w:rsidR="00870B28" w:rsidRPr="00A06511" w:rsidRDefault="00870B28" w:rsidP="00870B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6511">
        <w:rPr>
          <w:rFonts w:ascii="Times New Roman" w:hAnsi="Times New Roman" w:cs="Times New Roman"/>
          <w:lang w:eastAsia="pl-PL"/>
        </w:rPr>
        <w:t>Zestaw do płukania pulsacyjnego nie zawierający lateksu, z własnym bateryjnym napędem ze zintegrowanym wężem tłocząco ssącym płyn, wraz z klipsem odcinającym oraz przewodem zasilającym; w jednym opakowaniu wraz kolbą wymagana krótka końcówka ssąco tłocząca z osłoną rozbryzgową dla stawu kolanowego oraz długa- kanałowa dla stawu biodrowego, o dł. 12,5cm i 28,0 cm; system musi zawierać dwie szybkości pracy uzyskiwane przy pomocy spustu kołyskowego w rękojeści; jedna o wysokim ciśnieniu dla płukania kości i druga niska do płukania tkanek miękkich</w:t>
      </w:r>
      <w:r w:rsidRPr="00A06511">
        <w:rPr>
          <w:rFonts w:ascii="Times New Roman" w:hAnsi="Times New Roman" w:cs="Times New Roman"/>
        </w:rPr>
        <w:t>.</w:t>
      </w:r>
    </w:p>
    <w:p w:rsidR="00E873DE" w:rsidRPr="00A06511" w:rsidRDefault="00870B28" w:rsidP="00870B28">
      <w:pPr>
        <w:spacing w:after="0" w:line="360" w:lineRule="auto"/>
        <w:rPr>
          <w:rFonts w:ascii="Times New Roman" w:hAnsi="Times New Roman" w:cs="Times New Roman"/>
          <w:b/>
        </w:rPr>
      </w:pPr>
      <w:r w:rsidRPr="00A06511">
        <w:rPr>
          <w:rFonts w:ascii="Times New Roman" w:hAnsi="Times New Roman" w:cs="Times New Roman"/>
          <w:b/>
        </w:rPr>
        <w:t xml:space="preserve">Odpowiedź: TAK </w:t>
      </w:r>
    </w:p>
    <w:p w:rsidR="00F062AE" w:rsidRPr="00A06511" w:rsidRDefault="00F062AE" w:rsidP="00F062AE">
      <w:pPr>
        <w:spacing w:after="0" w:line="360" w:lineRule="auto"/>
        <w:rPr>
          <w:rFonts w:ascii="Times New Roman" w:hAnsi="Times New Roman" w:cs="Times New Roman"/>
          <w:b/>
        </w:rPr>
      </w:pPr>
    </w:p>
    <w:p w:rsidR="00F062AE" w:rsidRPr="00A06511" w:rsidRDefault="00A06511" w:rsidP="00F062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6511">
        <w:rPr>
          <w:rFonts w:ascii="Times New Roman" w:hAnsi="Times New Roman" w:cs="Times New Roman"/>
          <w:b/>
        </w:rPr>
        <w:t>Pytania nr 2</w:t>
      </w:r>
    </w:p>
    <w:p w:rsidR="00F062AE" w:rsidRPr="00A06511" w:rsidRDefault="00F062AE" w:rsidP="00F062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6511">
        <w:rPr>
          <w:rFonts w:ascii="Times New Roman" w:hAnsi="Times New Roman" w:cs="Times New Roman"/>
          <w:b/>
        </w:rPr>
        <w:t xml:space="preserve">Dot. treści wzoru umowy </w:t>
      </w:r>
    </w:p>
    <w:p w:rsidR="00F062AE" w:rsidRPr="00A06511" w:rsidRDefault="00F062AE" w:rsidP="00F062AE">
      <w:pPr>
        <w:spacing w:line="360" w:lineRule="auto"/>
        <w:jc w:val="both"/>
        <w:rPr>
          <w:rFonts w:ascii="Times New Roman" w:hAnsi="Times New Roman" w:cs="Times New Roman"/>
        </w:rPr>
      </w:pPr>
      <w:r w:rsidRPr="00A06511">
        <w:rPr>
          <w:rFonts w:ascii="Times New Roman" w:hAnsi="Times New Roman" w:cs="Times New Roman"/>
        </w:rPr>
        <w:t xml:space="preserve">Czy w celu miarkowania kar umownych Zamawiający dokona modyfikacji postanowień projektu przyszłej umowy w zakresie zapisów § 7 ust. 1:  </w:t>
      </w:r>
      <w:r w:rsidRPr="00A06511">
        <w:rPr>
          <w:rFonts w:ascii="Times New Roman" w:hAnsi="Times New Roman" w:cs="Times New Roman"/>
        </w:rPr>
        <w:tab/>
      </w:r>
    </w:p>
    <w:p w:rsidR="00F062AE" w:rsidRPr="00A06511" w:rsidRDefault="00F062AE" w:rsidP="00F062A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06511">
        <w:rPr>
          <w:sz w:val="22"/>
          <w:szCs w:val="22"/>
        </w:rPr>
        <w:t>Wykonawca zapłaci na rzecz Zamawiającego kary umowne:</w:t>
      </w:r>
    </w:p>
    <w:p w:rsidR="00F062AE" w:rsidRPr="00A06511" w:rsidRDefault="00F062AE" w:rsidP="00F062AE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6511">
        <w:rPr>
          <w:sz w:val="22"/>
          <w:szCs w:val="22"/>
        </w:rPr>
        <w:t xml:space="preserve">0,2 % Wartości </w:t>
      </w:r>
      <w:r w:rsidRPr="00A06511">
        <w:rPr>
          <w:b/>
          <w:sz w:val="22"/>
          <w:szCs w:val="22"/>
          <w:u w:val="single"/>
        </w:rPr>
        <w:t>nienależycie zrealizowanego przedmiotu</w:t>
      </w:r>
      <w:r w:rsidRPr="00A06511">
        <w:rPr>
          <w:sz w:val="22"/>
          <w:szCs w:val="22"/>
        </w:rPr>
        <w:t xml:space="preserve"> Umowy brutto, określonej  </w:t>
      </w:r>
    </w:p>
    <w:p w:rsidR="00F062AE" w:rsidRPr="00A06511" w:rsidRDefault="00F062AE" w:rsidP="00F062AE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 w:rsidRPr="00A06511">
        <w:rPr>
          <w:sz w:val="22"/>
          <w:szCs w:val="22"/>
        </w:rPr>
        <w:t>w § 4 ust. 1, za każdy dzień opóźnienia w:</w:t>
      </w:r>
    </w:p>
    <w:p w:rsidR="00F062AE" w:rsidRPr="00A06511" w:rsidRDefault="00F062AE" w:rsidP="00F062A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06511">
        <w:rPr>
          <w:sz w:val="22"/>
          <w:szCs w:val="22"/>
        </w:rPr>
        <w:t>należytej realizacji Zamówienia;</w:t>
      </w:r>
    </w:p>
    <w:p w:rsidR="00F062AE" w:rsidRPr="00A06511" w:rsidRDefault="00F062AE" w:rsidP="00F062A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06511">
        <w:rPr>
          <w:sz w:val="22"/>
          <w:szCs w:val="22"/>
        </w:rPr>
        <w:t>uzupełnieniu zapasu Towarów w depozycie, o którym mowa w Załączniku nr 2;</w:t>
      </w:r>
    </w:p>
    <w:p w:rsidR="00F062AE" w:rsidRPr="00A06511" w:rsidRDefault="00F062AE" w:rsidP="00F062AE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06511">
        <w:rPr>
          <w:rFonts w:ascii="Times New Roman" w:hAnsi="Times New Roman" w:cs="Times New Roman"/>
          <w:b/>
          <w:u w:val="single"/>
        </w:rPr>
        <w:t>jednak nie więcej niż 10% wartości brutto nienależycie zrealizowanego przedmiotu umowy</w:t>
      </w:r>
      <w:r w:rsidRPr="00A06511">
        <w:rPr>
          <w:rFonts w:ascii="Times New Roman" w:hAnsi="Times New Roman" w:cs="Times New Roman"/>
        </w:rPr>
        <w:t>;</w:t>
      </w:r>
    </w:p>
    <w:p w:rsidR="00F062AE" w:rsidRPr="00A06511" w:rsidRDefault="00F062AE" w:rsidP="00F062AE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6511">
        <w:rPr>
          <w:sz w:val="22"/>
          <w:szCs w:val="22"/>
        </w:rPr>
        <w:t xml:space="preserve">0,2 % Wartości </w:t>
      </w:r>
      <w:r w:rsidRPr="00A06511">
        <w:rPr>
          <w:b/>
          <w:sz w:val="22"/>
          <w:szCs w:val="22"/>
          <w:u w:val="single"/>
        </w:rPr>
        <w:t>niedostarczonego w terminie/ reklamowanego przedmiotu</w:t>
      </w:r>
      <w:r w:rsidRPr="00A06511">
        <w:rPr>
          <w:sz w:val="22"/>
          <w:szCs w:val="22"/>
        </w:rPr>
        <w:t xml:space="preserve"> Umowy brutto, określonej w § 4 ust. 1, za każdy dzień opóźnienia w:</w:t>
      </w:r>
    </w:p>
    <w:p w:rsidR="00F062AE" w:rsidRPr="00A06511" w:rsidRDefault="00F062AE" w:rsidP="00F062AE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 w:rsidRPr="00A06511">
        <w:rPr>
          <w:sz w:val="22"/>
          <w:szCs w:val="22"/>
        </w:rPr>
        <w:t>a)  dostarczeniu brakujących Towarów,</w:t>
      </w:r>
    </w:p>
    <w:p w:rsidR="00F062AE" w:rsidRPr="00A06511" w:rsidRDefault="00F062AE" w:rsidP="00F062AE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 w:rsidRPr="00A06511">
        <w:rPr>
          <w:sz w:val="22"/>
          <w:szCs w:val="22"/>
        </w:rPr>
        <w:t>b)  rozpatrzeniu reklamacji,</w:t>
      </w:r>
    </w:p>
    <w:p w:rsidR="00F062AE" w:rsidRPr="00A06511" w:rsidRDefault="00F062AE" w:rsidP="00F062AE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 w:rsidRPr="00A06511">
        <w:rPr>
          <w:sz w:val="22"/>
          <w:szCs w:val="22"/>
        </w:rPr>
        <w:t>c)  dostarczeniu Towarów wolnych od wad po rozpatrzeniu reklamacji;</w:t>
      </w:r>
    </w:p>
    <w:p w:rsidR="00F062AE" w:rsidRPr="00A06511" w:rsidRDefault="00F062AE" w:rsidP="00F062AE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 w:rsidRPr="00A06511">
        <w:rPr>
          <w:b/>
          <w:sz w:val="22"/>
          <w:szCs w:val="22"/>
          <w:u w:val="single"/>
        </w:rPr>
        <w:lastRenderedPageBreak/>
        <w:t>jednak nie więcej niż 10% wartości brutto niedostarczonego w terminie/ reklamowanego przedmiotu umowy</w:t>
      </w:r>
      <w:r w:rsidRPr="00A06511">
        <w:rPr>
          <w:sz w:val="22"/>
          <w:szCs w:val="22"/>
        </w:rPr>
        <w:t>;</w:t>
      </w:r>
    </w:p>
    <w:p w:rsidR="00F062AE" w:rsidRPr="00A06511" w:rsidRDefault="00F062AE" w:rsidP="00F062AE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6511">
        <w:rPr>
          <w:sz w:val="22"/>
          <w:szCs w:val="22"/>
        </w:rPr>
        <w:t xml:space="preserve">10 % Wartości </w:t>
      </w:r>
      <w:r w:rsidRPr="00A06511">
        <w:rPr>
          <w:b/>
          <w:sz w:val="22"/>
          <w:szCs w:val="22"/>
          <w:u w:val="single"/>
        </w:rPr>
        <w:t>niezrealizowanej części</w:t>
      </w:r>
      <w:r w:rsidRPr="00A06511">
        <w:rPr>
          <w:sz w:val="22"/>
          <w:szCs w:val="22"/>
        </w:rPr>
        <w:t xml:space="preserve"> Umowy brutto, określonej w § 4 ust. 1 jeżeli Zamawiający odstąpi od Umowy lub ją wypowie ze skutkiem natychmiastowym z powodu okoliczności leżących po stronie Wykonawcy;</w:t>
      </w:r>
    </w:p>
    <w:p w:rsidR="00F062AE" w:rsidRPr="00A06511" w:rsidRDefault="00F062AE" w:rsidP="00F062AE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06511">
        <w:rPr>
          <w:sz w:val="22"/>
          <w:szCs w:val="22"/>
        </w:rPr>
        <w:t xml:space="preserve">10 % Wartości </w:t>
      </w:r>
      <w:r w:rsidRPr="00A06511">
        <w:rPr>
          <w:b/>
          <w:sz w:val="22"/>
          <w:szCs w:val="22"/>
          <w:u w:val="single"/>
        </w:rPr>
        <w:t>niezrealizowanej części</w:t>
      </w:r>
      <w:r w:rsidRPr="00A06511">
        <w:rPr>
          <w:sz w:val="22"/>
          <w:szCs w:val="22"/>
        </w:rPr>
        <w:t xml:space="preserve"> Umowy brutto, określonej w § 4 ust. 1 jeżeli Wykonawca wypowie Umowę lub od niej odstąpi z powodu okoliczności leżących po stronie Wykonawcy.</w:t>
      </w:r>
    </w:p>
    <w:p w:rsidR="00EF4519" w:rsidRPr="00A06511" w:rsidRDefault="00F062AE" w:rsidP="00EF451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06511">
        <w:rPr>
          <w:rFonts w:ascii="Times New Roman" w:hAnsi="Times New Roman" w:cs="Times New Roman"/>
          <w:b/>
        </w:rPr>
        <w:t>Odpowiedź:</w:t>
      </w:r>
      <w:r w:rsidR="00EF4519" w:rsidRPr="00A06511">
        <w:rPr>
          <w:rFonts w:ascii="Times New Roman" w:hAnsi="Times New Roman" w:cs="Times New Roman"/>
          <w:b/>
        </w:rPr>
        <w:t xml:space="preserve"> </w:t>
      </w:r>
      <w:r w:rsidR="00EF4519" w:rsidRPr="00A06511">
        <w:rPr>
          <w:rFonts w:ascii="Times New Roman" w:hAnsi="Times New Roman" w:cs="Times New Roman"/>
          <w:b/>
          <w:bCs/>
        </w:rPr>
        <w:t xml:space="preserve">Zamawiający podtrzymuje SIWZ </w:t>
      </w:r>
    </w:p>
    <w:p w:rsidR="00F062AE" w:rsidRPr="00A06511" w:rsidRDefault="00F062AE" w:rsidP="00F062A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873DE" w:rsidRPr="00A06511" w:rsidRDefault="00E873DE" w:rsidP="00E12F49">
      <w:pPr>
        <w:spacing w:after="0" w:line="360" w:lineRule="auto"/>
        <w:rPr>
          <w:rFonts w:ascii="Times New Roman" w:hAnsi="Times New Roman" w:cs="Times New Roman"/>
        </w:rPr>
      </w:pPr>
    </w:p>
    <w:p w:rsidR="00E873DE" w:rsidRPr="00A06511" w:rsidRDefault="00E873DE" w:rsidP="00217E67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E873DE" w:rsidRPr="00A06511" w:rsidSect="00584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50FA"/>
    <w:multiLevelType w:val="hybridMultilevel"/>
    <w:tmpl w:val="2A6A867A"/>
    <w:lvl w:ilvl="0" w:tplc="C136AA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7675CC7"/>
    <w:multiLevelType w:val="hybridMultilevel"/>
    <w:tmpl w:val="0A04992C"/>
    <w:lvl w:ilvl="0" w:tplc="2A5A4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B6D"/>
    <w:multiLevelType w:val="hybridMultilevel"/>
    <w:tmpl w:val="55CAB478"/>
    <w:lvl w:ilvl="0" w:tplc="F4F4E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3"/>
    <w:rsid w:val="00217E67"/>
    <w:rsid w:val="00352E86"/>
    <w:rsid w:val="00387B84"/>
    <w:rsid w:val="00445457"/>
    <w:rsid w:val="004B35DE"/>
    <w:rsid w:val="00584703"/>
    <w:rsid w:val="00614537"/>
    <w:rsid w:val="006575E0"/>
    <w:rsid w:val="006D6BF9"/>
    <w:rsid w:val="00812975"/>
    <w:rsid w:val="008430DF"/>
    <w:rsid w:val="00870B28"/>
    <w:rsid w:val="00962F9A"/>
    <w:rsid w:val="00A06511"/>
    <w:rsid w:val="00E12F49"/>
    <w:rsid w:val="00E873DE"/>
    <w:rsid w:val="00EB7020"/>
    <w:rsid w:val="00ED0D53"/>
    <w:rsid w:val="00EF4519"/>
    <w:rsid w:val="00F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D7E0-A4F8-41B2-85B9-F9610F9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B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62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zam1</cp:lastModifiedBy>
  <cp:revision>2</cp:revision>
  <cp:lastPrinted>2019-01-17T11:19:00Z</cp:lastPrinted>
  <dcterms:created xsi:type="dcterms:W3CDTF">2019-01-17T11:44:00Z</dcterms:created>
  <dcterms:modified xsi:type="dcterms:W3CDTF">2019-01-17T11:44:00Z</dcterms:modified>
</cp:coreProperties>
</file>