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Pr="00EB720F" w:rsidRDefault="003A1D37" w:rsidP="00D54451">
      <w:pPr>
        <w:rPr>
          <w:rFonts w:eastAsia="Calibri"/>
        </w:rPr>
      </w:pPr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612B2C">
        <w:rPr>
          <w:rFonts w:eastAsia="Calibri"/>
        </w:rPr>
        <w:t>33</w:t>
      </w:r>
      <w:r w:rsidR="00612B2C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220FD7">
        <w:rPr>
          <w:rFonts w:eastAsia="Calibri"/>
        </w:rPr>
        <w:t xml:space="preserve">  </w:t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="00572252">
        <w:rPr>
          <w:rFonts w:eastAsia="Calibri"/>
        </w:rPr>
        <w:t xml:space="preserve">     </w:t>
      </w:r>
      <w:r w:rsidRPr="00EB720F">
        <w:rPr>
          <w:rFonts w:eastAsia="Calibri"/>
        </w:rPr>
        <w:t xml:space="preserve">   </w:t>
      </w:r>
      <w:r w:rsidR="00220FD7">
        <w:rPr>
          <w:rFonts w:eastAsia="Calibri"/>
        </w:rPr>
        <w:t xml:space="preserve">          </w:t>
      </w:r>
      <w:bookmarkStart w:id="0" w:name="_GoBack"/>
      <w:bookmarkEnd w:id="0"/>
      <w:r w:rsidRPr="00EB720F">
        <w:rPr>
          <w:rFonts w:eastAsia="Calibri"/>
        </w:rPr>
        <w:t xml:space="preserve">Białystok, dnia </w:t>
      </w:r>
      <w:r w:rsidR="00572252">
        <w:rPr>
          <w:rFonts w:eastAsia="Calibri"/>
        </w:rPr>
        <w:t>17</w:t>
      </w:r>
      <w:r w:rsidR="00C138D3" w:rsidRPr="00EB720F">
        <w:rPr>
          <w:rFonts w:eastAsia="Calibri"/>
        </w:rPr>
        <w:t>.01.2019</w:t>
      </w:r>
      <w:r w:rsidR="00D54451" w:rsidRPr="00EB720F">
        <w:rPr>
          <w:rFonts w:eastAsia="Calibri"/>
        </w:rPr>
        <w:t xml:space="preserve"> r.</w:t>
      </w:r>
    </w:p>
    <w:p w:rsidR="00060148" w:rsidRPr="00EB720F" w:rsidRDefault="00060148" w:rsidP="00D54451">
      <w:pPr>
        <w:spacing w:line="276" w:lineRule="auto"/>
        <w:rPr>
          <w:b/>
          <w:kern w:val="2"/>
          <w:lang w:eastAsia="ar-SA"/>
        </w:rPr>
      </w:pPr>
    </w:p>
    <w:p w:rsidR="005876FA" w:rsidRPr="00EB720F" w:rsidRDefault="005876FA" w:rsidP="00572252">
      <w:pPr>
        <w:spacing w:line="276" w:lineRule="auto"/>
        <w:rPr>
          <w:b/>
          <w:kern w:val="2"/>
          <w:lang w:eastAsia="ar-SA"/>
        </w:rPr>
      </w:pPr>
    </w:p>
    <w:p w:rsidR="00F276EA" w:rsidRPr="00EB720F" w:rsidRDefault="007D5B1A" w:rsidP="00D54451">
      <w:pPr>
        <w:spacing w:line="276" w:lineRule="auto"/>
        <w:jc w:val="center"/>
        <w:rPr>
          <w:b/>
          <w:kern w:val="2"/>
          <w:lang w:eastAsia="ar-SA"/>
        </w:rPr>
      </w:pPr>
      <w:r w:rsidRPr="00EB720F">
        <w:rPr>
          <w:b/>
          <w:kern w:val="2"/>
          <w:lang w:eastAsia="ar-SA"/>
        </w:rPr>
        <w:t>M</w:t>
      </w:r>
      <w:r w:rsidR="00F276EA" w:rsidRPr="00EB720F">
        <w:rPr>
          <w:b/>
          <w:kern w:val="2"/>
          <w:lang w:eastAsia="ar-SA"/>
        </w:rPr>
        <w:t>odyfikacja SIWZ</w:t>
      </w:r>
    </w:p>
    <w:p w:rsidR="00F276EA" w:rsidRPr="00EB720F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Default="00D54451" w:rsidP="00D54451">
      <w:pPr>
        <w:spacing w:line="276" w:lineRule="auto"/>
        <w:rPr>
          <w:rFonts w:eastAsia="Calibri"/>
          <w:u w:val="single"/>
        </w:rPr>
      </w:pPr>
      <w:r w:rsidRPr="00EB720F">
        <w:rPr>
          <w:rFonts w:eastAsia="Calibri"/>
          <w:b/>
          <w:u w:val="single"/>
        </w:rPr>
        <w:t>Dotyczy:</w:t>
      </w:r>
      <w:r w:rsidRPr="00EB720F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EB720F">
        <w:rPr>
          <w:rFonts w:eastAsia="Calibri"/>
          <w:u w:val="single"/>
        </w:rPr>
        <w:t>ograniczonego n</w:t>
      </w:r>
      <w:r w:rsidR="00D368FC" w:rsidRPr="00EB720F">
        <w:rPr>
          <w:rFonts w:eastAsia="Calibri"/>
          <w:u w:val="single"/>
        </w:rPr>
        <w:t xml:space="preserve">a </w:t>
      </w:r>
      <w:r w:rsidR="00C1729B" w:rsidRPr="00EB720F">
        <w:rPr>
          <w:rFonts w:eastAsia="Calibri"/>
          <w:u w:val="single"/>
          <w:lang w:eastAsia="ar-SA"/>
        </w:rPr>
        <w:t>dokończenie budynku E1 przy ul. Żurawiej 14</w:t>
      </w:r>
      <w:r w:rsidR="00940CB8" w:rsidRPr="00EB720F">
        <w:rPr>
          <w:rFonts w:eastAsia="Calibri"/>
          <w:u w:val="single"/>
        </w:rPr>
        <w:t xml:space="preserve">, nr </w:t>
      </w:r>
      <w:r w:rsidR="005876FA" w:rsidRPr="00EB720F">
        <w:rPr>
          <w:rFonts w:eastAsia="Calibri"/>
          <w:u w:val="single"/>
        </w:rPr>
        <w:t xml:space="preserve">sprawy </w:t>
      </w:r>
      <w:r w:rsidR="00C138D3" w:rsidRPr="00EB720F">
        <w:rPr>
          <w:rFonts w:eastAsia="Calibri"/>
          <w:u w:val="single"/>
        </w:rPr>
        <w:t>124</w:t>
      </w:r>
      <w:r w:rsidR="00940CB8" w:rsidRPr="00EB720F">
        <w:rPr>
          <w:rFonts w:eastAsia="Calibri"/>
          <w:u w:val="single"/>
        </w:rPr>
        <w:t>/2018</w:t>
      </w:r>
      <w:r w:rsidRPr="00EB720F">
        <w:rPr>
          <w:rFonts w:eastAsia="Calibri"/>
          <w:u w:val="single"/>
        </w:rPr>
        <w:t>.</w:t>
      </w:r>
    </w:p>
    <w:p w:rsidR="00CB4EDF" w:rsidRDefault="00CB4EDF" w:rsidP="00D54451">
      <w:pPr>
        <w:spacing w:line="276" w:lineRule="auto"/>
        <w:rPr>
          <w:rFonts w:eastAsia="Calibri"/>
          <w:u w:val="single"/>
        </w:rPr>
      </w:pPr>
    </w:p>
    <w:p w:rsidR="00CB4EDF" w:rsidRPr="00A458C9" w:rsidRDefault="00CB4EDF" w:rsidP="00CB4EDF">
      <w:pPr>
        <w:pStyle w:val="Tekstpodstawowy"/>
        <w:rPr>
          <w:b/>
          <w:bCs/>
          <w:sz w:val="22"/>
          <w:szCs w:val="22"/>
        </w:rPr>
      </w:pPr>
    </w:p>
    <w:p w:rsidR="00CB4EDF" w:rsidRPr="00A458C9" w:rsidRDefault="00CB4EDF" w:rsidP="00CB4EDF">
      <w:pPr>
        <w:pStyle w:val="Akapitzlist"/>
        <w:shd w:val="clear" w:color="auto" w:fill="FFFFFF"/>
        <w:ind w:left="0"/>
      </w:pPr>
      <w:r w:rsidRPr="00572252">
        <w:t>Zamawiający informuje, iż w wyniku u</w:t>
      </w:r>
      <w:r w:rsidR="00612B2C">
        <w:t>względnienia w całości odwołanie</w:t>
      </w:r>
      <w:r w:rsidRPr="00572252">
        <w:t xml:space="preserve"> firmy </w:t>
      </w:r>
      <w:r w:rsidR="00572252" w:rsidRPr="00572252">
        <w:rPr>
          <w:lang w:eastAsia="en-US"/>
        </w:rPr>
        <w:t>Przedsiębiorstwo Produkcyjno – Usługowo – Handlowe „Rodex” Spółka z ograniczoną odpowiedzialnością</w:t>
      </w:r>
      <w:r w:rsidR="00572252">
        <w:rPr>
          <w:lang w:eastAsia="en-US"/>
        </w:rPr>
        <w:t xml:space="preserve"> </w:t>
      </w:r>
      <w:r w:rsidR="00612B2C">
        <w:rPr>
          <w:lang w:eastAsia="en-US"/>
        </w:rPr>
        <w:t xml:space="preserve">w </w:t>
      </w:r>
      <w:r w:rsidR="00572252">
        <w:rPr>
          <w:lang w:eastAsia="en-US"/>
        </w:rPr>
        <w:t xml:space="preserve">restrukturyzacji, </w:t>
      </w:r>
      <w:r w:rsidRPr="00A458C9">
        <w:t>zostają wprowadzone do SIWZ następujące zmiany:</w:t>
      </w:r>
    </w:p>
    <w:p w:rsidR="00CB4EDF" w:rsidRDefault="00CB4EDF" w:rsidP="00CB4EDF">
      <w:pPr>
        <w:spacing w:line="360" w:lineRule="auto"/>
      </w:pPr>
    </w:p>
    <w:p w:rsidR="00572252" w:rsidRPr="00572252" w:rsidRDefault="00572252" w:rsidP="00572252">
      <w:pPr>
        <w:spacing w:line="360" w:lineRule="auto"/>
        <w:rPr>
          <w:lang w:eastAsia="en-US"/>
        </w:rPr>
      </w:pPr>
      <w:r w:rsidRPr="00572252">
        <w:rPr>
          <w:lang w:eastAsia="en-US"/>
        </w:rPr>
        <w:t xml:space="preserve">Zamawiający </w:t>
      </w:r>
      <w:r w:rsidRPr="00572252">
        <w:rPr>
          <w:u w:val="single"/>
          <w:lang w:eastAsia="en-US"/>
        </w:rPr>
        <w:t>wykreśla</w:t>
      </w:r>
      <w:r w:rsidRPr="00572252">
        <w:rPr>
          <w:lang w:eastAsia="en-US"/>
        </w:rPr>
        <w:t xml:space="preserve"> z Załącznika nr 4 (wzór umowy) następujące zapisów:</w:t>
      </w:r>
    </w:p>
    <w:p w:rsidR="00572252" w:rsidRPr="00572252" w:rsidRDefault="00572252" w:rsidP="0057225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993"/>
        <w:rPr>
          <w:rFonts w:eastAsia="Calibri"/>
          <w:lang w:eastAsia="ar-SA"/>
        </w:rPr>
      </w:pPr>
      <w:r w:rsidRPr="00572252">
        <w:rPr>
          <w:rFonts w:eastAsia="Calibri"/>
          <w:lang w:eastAsia="ar-SA"/>
        </w:rPr>
        <w:t xml:space="preserve">§ 2 ust. 6: </w:t>
      </w:r>
      <w:r w:rsidRPr="00572252">
        <w:rPr>
          <w:rFonts w:eastAsia="Calibri"/>
          <w:i/>
          <w:lang w:eastAsia="ar-SA"/>
        </w:rPr>
        <w:t xml:space="preserve">„nie został postawiony w stan upadłości, nie jest stroną w układzie z wierzycielami, jak również nie toczy się wobec niego żadne z postępowań określonych w ustawie z dnia 15 maja 2015 r. Prawo restrukturyzacyjne;” </w:t>
      </w:r>
      <w:r w:rsidRPr="00572252">
        <w:rPr>
          <w:rFonts w:eastAsia="Calibri"/>
          <w:lang w:eastAsia="ar-SA"/>
        </w:rPr>
        <w:t>oraz</w:t>
      </w:r>
    </w:p>
    <w:p w:rsidR="00572252" w:rsidRPr="00572252" w:rsidRDefault="00572252" w:rsidP="0057225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993"/>
        <w:rPr>
          <w:rFonts w:eastAsia="Calibri"/>
          <w:lang w:eastAsia="ar-SA"/>
        </w:rPr>
      </w:pPr>
      <w:r w:rsidRPr="00572252">
        <w:rPr>
          <w:rFonts w:eastAsia="Calibri"/>
          <w:lang w:eastAsia="ar-SA"/>
        </w:rPr>
        <w:t xml:space="preserve">§ 2 ust. 7: </w:t>
      </w:r>
      <w:r w:rsidRPr="00572252">
        <w:rPr>
          <w:rFonts w:eastAsia="Calibri"/>
          <w:i/>
          <w:lang w:eastAsia="ar-SA"/>
        </w:rPr>
        <w:t>„zostało mu przedstawione i akceptuje ryzyka wynikające z faktu, że wynagrodzenie Wykonawcy będzie finansowane z Budżetu Państwa, w tym ryzyko wydłużenia terminu wykonywania Umowy, zawieszenia jej wykonywania oraz dokonywania płatności w terminach późniejszych niż wynikające z Umowy.”</w:t>
      </w:r>
    </w:p>
    <w:p w:rsidR="00572252" w:rsidRPr="00A458C9" w:rsidRDefault="00572252" w:rsidP="00CB4EDF">
      <w:pPr>
        <w:spacing w:line="360" w:lineRule="auto"/>
      </w:pPr>
    </w:p>
    <w:p w:rsidR="00D54451" w:rsidRPr="00EB720F" w:rsidRDefault="00D54451" w:rsidP="00D54451">
      <w:pPr>
        <w:spacing w:line="276" w:lineRule="auto"/>
        <w:rPr>
          <w:rFonts w:eastAsia="Calibri"/>
        </w:rPr>
      </w:pPr>
    </w:p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20332F" w:rsidRPr="00D54451" w:rsidRDefault="0020332F" w:rsidP="00060148"/>
    <w:sectPr w:rsidR="0020332F" w:rsidRPr="00D54451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54" w:rsidRDefault="00254454" w:rsidP="00D54451">
      <w:r>
        <w:separator/>
      </w:r>
    </w:p>
  </w:endnote>
  <w:endnote w:type="continuationSeparator" w:id="0">
    <w:p w:rsidR="00254454" w:rsidRDefault="00254454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54" w:rsidRDefault="00254454" w:rsidP="00D54451">
      <w:r>
        <w:separator/>
      </w:r>
    </w:p>
  </w:footnote>
  <w:footnote w:type="continuationSeparator" w:id="0">
    <w:p w:rsidR="00254454" w:rsidRDefault="00254454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7271BC8"/>
    <w:multiLevelType w:val="hybridMultilevel"/>
    <w:tmpl w:val="0194E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C54EB0"/>
    <w:multiLevelType w:val="hybridMultilevel"/>
    <w:tmpl w:val="8F623448"/>
    <w:lvl w:ilvl="0" w:tplc="DAFEF2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5E2A6E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DC0"/>
    <w:multiLevelType w:val="hybridMultilevel"/>
    <w:tmpl w:val="51905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2D6B"/>
    <w:multiLevelType w:val="hybridMultilevel"/>
    <w:tmpl w:val="544089E0"/>
    <w:lvl w:ilvl="0" w:tplc="097661CE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31D3"/>
    <w:multiLevelType w:val="hybridMultilevel"/>
    <w:tmpl w:val="3F724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0F6A0B"/>
    <w:rsid w:val="0010300C"/>
    <w:rsid w:val="001329E8"/>
    <w:rsid w:val="001972F4"/>
    <w:rsid w:val="001A5DCD"/>
    <w:rsid w:val="001B2557"/>
    <w:rsid w:val="001E12A3"/>
    <w:rsid w:val="0020332F"/>
    <w:rsid w:val="00220FD7"/>
    <w:rsid w:val="00224D08"/>
    <w:rsid w:val="00233EB9"/>
    <w:rsid w:val="00254454"/>
    <w:rsid w:val="00283202"/>
    <w:rsid w:val="00293A08"/>
    <w:rsid w:val="00294140"/>
    <w:rsid w:val="002C43BC"/>
    <w:rsid w:val="002D5532"/>
    <w:rsid w:val="00337251"/>
    <w:rsid w:val="00350D3D"/>
    <w:rsid w:val="003A1D37"/>
    <w:rsid w:val="003A7F57"/>
    <w:rsid w:val="003D6537"/>
    <w:rsid w:val="003E2745"/>
    <w:rsid w:val="003F6FB7"/>
    <w:rsid w:val="00403AB8"/>
    <w:rsid w:val="00405AA3"/>
    <w:rsid w:val="00435471"/>
    <w:rsid w:val="00473ED2"/>
    <w:rsid w:val="00550BF1"/>
    <w:rsid w:val="00572252"/>
    <w:rsid w:val="00582E6D"/>
    <w:rsid w:val="005876FA"/>
    <w:rsid w:val="00592357"/>
    <w:rsid w:val="005B3973"/>
    <w:rsid w:val="005E480C"/>
    <w:rsid w:val="00612B2C"/>
    <w:rsid w:val="00653410"/>
    <w:rsid w:val="00661812"/>
    <w:rsid w:val="00674A99"/>
    <w:rsid w:val="0069377C"/>
    <w:rsid w:val="006A25E2"/>
    <w:rsid w:val="006F5622"/>
    <w:rsid w:val="00700CA0"/>
    <w:rsid w:val="00740EC2"/>
    <w:rsid w:val="00752EF8"/>
    <w:rsid w:val="007D5B1A"/>
    <w:rsid w:val="00814409"/>
    <w:rsid w:val="00815641"/>
    <w:rsid w:val="00824C2F"/>
    <w:rsid w:val="00876DF0"/>
    <w:rsid w:val="008C0632"/>
    <w:rsid w:val="008F56BD"/>
    <w:rsid w:val="00940CB8"/>
    <w:rsid w:val="00963C7E"/>
    <w:rsid w:val="00A0049D"/>
    <w:rsid w:val="00A71A0B"/>
    <w:rsid w:val="00B3142A"/>
    <w:rsid w:val="00BA2C68"/>
    <w:rsid w:val="00C138D3"/>
    <w:rsid w:val="00C1729B"/>
    <w:rsid w:val="00C770B3"/>
    <w:rsid w:val="00CB3098"/>
    <w:rsid w:val="00CB4EDF"/>
    <w:rsid w:val="00CC65FD"/>
    <w:rsid w:val="00CC735C"/>
    <w:rsid w:val="00D14B89"/>
    <w:rsid w:val="00D368FC"/>
    <w:rsid w:val="00D54451"/>
    <w:rsid w:val="00D8523E"/>
    <w:rsid w:val="00DF5247"/>
    <w:rsid w:val="00E232F1"/>
    <w:rsid w:val="00E41A64"/>
    <w:rsid w:val="00E66139"/>
    <w:rsid w:val="00EB720F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4655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1E20-32FD-4869-9F4F-BC80229C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2019-01-07T08:49:00Z</cp:lastPrinted>
  <dcterms:created xsi:type="dcterms:W3CDTF">2019-01-17T11:16:00Z</dcterms:created>
  <dcterms:modified xsi:type="dcterms:W3CDTF">2019-01-17T11:16:00Z</dcterms:modified>
</cp:coreProperties>
</file>