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ul. M. </w:t>
      </w:r>
      <w:proofErr w:type="spellStart"/>
      <w:r>
        <w:rPr>
          <w:rFonts w:ascii="Times New Roman" w:eastAsia="Calibri" w:hAnsi="Times New Roman" w:cs="Times New Roman"/>
          <w:lang w:eastAsia="pl-PL"/>
        </w:rPr>
        <w:t>Skłodowskiej-Curie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24A, 15-276 Białystok</w:t>
      </w:r>
    </w:p>
    <w:p w:rsidR="005753B5" w:rsidRDefault="005753B5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5753B5" w:rsidRDefault="005753B5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5753B5" w:rsidRDefault="005753B5" w:rsidP="005753B5">
      <w:pPr>
        <w:spacing w:line="36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pl-PL"/>
        </w:rPr>
        <w:t xml:space="preserve">Dotyczy: postępowania o udzielenie zamówienia publicznego w trybie przetargu nieograniczonego </w:t>
      </w:r>
      <w:r>
        <w:rPr>
          <w:rFonts w:ascii="Times New Roman" w:hAnsi="Times New Roman" w:cs="Times New Roman"/>
        </w:rPr>
        <w:t xml:space="preserve">dostawę </w:t>
      </w:r>
      <w:r>
        <w:rPr>
          <w:rFonts w:ascii="Times New Roman" w:hAnsi="Times New Roman" w:cs="Times New Roman"/>
        </w:rPr>
        <w:t>leków z programów lekowych (sprawa nr 65/2018).</w:t>
      </w:r>
    </w:p>
    <w:p w:rsidR="005753B5" w:rsidRDefault="005753B5" w:rsidP="005753B5">
      <w:pPr>
        <w:spacing w:after="0" w:line="276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INFORMACJA Z OTWARCIA OFERT</w:t>
      </w:r>
    </w:p>
    <w:p w:rsidR="005753B5" w:rsidRDefault="005753B5" w:rsidP="005753B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(dn. 12.07.2018 r. godz. 11:00)</w:t>
      </w:r>
    </w:p>
    <w:p w:rsidR="005753B5" w:rsidRDefault="005753B5" w:rsidP="005753B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Oferty złożyli:</w:t>
      </w:r>
    </w:p>
    <w:tbl>
      <w:tblPr>
        <w:tblW w:w="102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959"/>
        <w:gridCol w:w="2169"/>
        <w:gridCol w:w="1692"/>
        <w:gridCol w:w="1661"/>
      </w:tblGrid>
      <w:tr w:rsidR="005753B5" w:rsidTr="005753B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Default="005753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Default="005753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Default="005753B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w zł brutto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B5" w:rsidRDefault="005753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753B5" w:rsidRDefault="005753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Default="005753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płatności</w:t>
            </w:r>
          </w:p>
        </w:tc>
      </w:tr>
      <w:tr w:rsidR="005753B5" w:rsidTr="005753B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Default="005753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Default="005753B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Takeda Pharma Sp. z o.o.</w:t>
            </w:r>
          </w:p>
          <w:p w:rsidR="005753B5" w:rsidRDefault="005753B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Prosta 68</w:t>
            </w:r>
          </w:p>
          <w:p w:rsidR="005753B5" w:rsidRDefault="005753B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00-838 Warszawa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Default="00AF26D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1: 199 017,00 zł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Default="00AF26D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podstawowy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Default="00AF26D9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dni</w:t>
            </w:r>
          </w:p>
        </w:tc>
      </w:tr>
      <w:tr w:rsidR="005753B5" w:rsidTr="005753B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Default="005753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Default="005753B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Konsorcjum firm:</w:t>
            </w:r>
          </w:p>
          <w:p w:rsidR="005753B5" w:rsidRDefault="005753B5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Urtica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o.o. ul. Krzemieniecka 120</w:t>
            </w:r>
          </w:p>
          <w:p w:rsidR="005753B5" w:rsidRDefault="005753B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54-613 Wrocław</w:t>
            </w:r>
          </w:p>
          <w:p w:rsidR="005753B5" w:rsidRDefault="005753B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Oraz</w:t>
            </w:r>
          </w:p>
          <w:p w:rsidR="005753B5" w:rsidRDefault="005753B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Polska Grupa farmaceutyczna S.A.</w:t>
            </w:r>
          </w:p>
          <w:p w:rsidR="005753B5" w:rsidRPr="005753B5" w:rsidRDefault="005753B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Zbąszyńska 3. 91-342 Łódź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Default="00AF26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nr 2: 4 762 800,00 zł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Default="00AF26D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skrócony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Default="00AF26D9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60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dni</w:t>
            </w:r>
          </w:p>
        </w:tc>
      </w:tr>
    </w:tbl>
    <w:p w:rsidR="005753B5" w:rsidRDefault="005753B5" w:rsidP="005753B5">
      <w:pPr>
        <w:rPr>
          <w:rFonts w:ascii="Times New Roman" w:eastAsia="Calibri" w:hAnsi="Times New Roman" w:cs="Times New Roman"/>
          <w:lang w:eastAsia="pl-PL"/>
        </w:rPr>
      </w:pPr>
    </w:p>
    <w:p w:rsidR="005753B5" w:rsidRDefault="005753B5" w:rsidP="005753B5">
      <w:pPr>
        <w:ind w:left="-426" w:hanging="14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Kwota brutto, jaką Zamawiający zamierza przeznaczyć na sfinansowanie zamówienia: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</w:rPr>
        <w:t>4 961 817,00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zł</w:t>
      </w:r>
    </w:p>
    <w:p w:rsidR="005753B5" w:rsidRDefault="005753B5" w:rsidP="005753B5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  <w:sectPr w:rsidR="005753B5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696"/>
        <w:gridCol w:w="3071"/>
      </w:tblGrid>
      <w:tr w:rsidR="005753B5" w:rsidTr="005753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B5" w:rsidRDefault="005753B5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lastRenderedPageBreak/>
              <w:t>Pakiet nr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B5" w:rsidRDefault="005753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299 017,00</w:t>
            </w:r>
          </w:p>
        </w:tc>
      </w:tr>
      <w:tr w:rsidR="005753B5" w:rsidTr="005753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B5" w:rsidRDefault="005753B5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Pakiet nr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B5" w:rsidRDefault="005753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4 762 800,00</w:t>
            </w:r>
          </w:p>
        </w:tc>
      </w:tr>
    </w:tbl>
    <w:p w:rsidR="005753B5" w:rsidRDefault="005753B5" w:rsidP="005753B5">
      <w:pPr>
        <w:spacing w:after="0"/>
        <w:rPr>
          <w:rFonts w:ascii="Times New Roman" w:hAnsi="Times New Roman" w:cs="Times New Roman"/>
        </w:rPr>
        <w:sectPr w:rsidR="005753B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663B4A" w:rsidRDefault="00663B4A"/>
    <w:sectPr w:rsidR="0066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5"/>
    <w:rsid w:val="005753B5"/>
    <w:rsid w:val="00663B4A"/>
    <w:rsid w:val="00A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35805-790A-44B2-91A7-116946CB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B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2018-07-27T08:53:00Z</dcterms:created>
  <dcterms:modified xsi:type="dcterms:W3CDTF">2018-07-27T09:15:00Z</dcterms:modified>
</cp:coreProperties>
</file>