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9C" w:rsidRDefault="004F689C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ZP/II</w:t>
      </w:r>
      <w:r w:rsidR="004F689C">
        <w:rPr>
          <w:rFonts w:ascii="Times New Roman" w:hAnsi="Times New Roman" w:cs="Times New Roman"/>
          <w:sz w:val="20"/>
          <w:szCs w:val="20"/>
        </w:rPr>
        <w:t>I/18</w:t>
      </w:r>
      <w:r w:rsidRPr="00E856C6">
        <w:rPr>
          <w:rFonts w:ascii="Times New Roman" w:hAnsi="Times New Roman" w:cs="Times New Roman"/>
          <w:sz w:val="20"/>
          <w:szCs w:val="20"/>
        </w:rPr>
        <w:t>/</w:t>
      </w:r>
      <w:r w:rsidR="000242BA">
        <w:rPr>
          <w:rFonts w:ascii="Times New Roman" w:hAnsi="Times New Roman" w:cs="Times New Roman"/>
          <w:sz w:val="20"/>
          <w:szCs w:val="20"/>
        </w:rPr>
        <w:t>293</w:t>
      </w:r>
      <w:bookmarkStart w:id="0" w:name="_GoBack"/>
      <w:bookmarkEnd w:id="0"/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  <w:t xml:space="preserve">   Białystok, dnia </w:t>
      </w:r>
      <w:r w:rsidR="007E2638">
        <w:rPr>
          <w:rFonts w:ascii="Times New Roman" w:hAnsi="Times New Roman" w:cs="Times New Roman"/>
          <w:sz w:val="20"/>
          <w:szCs w:val="20"/>
        </w:rPr>
        <w:t>13</w:t>
      </w:r>
      <w:r w:rsidR="004F689C">
        <w:rPr>
          <w:rFonts w:ascii="Times New Roman" w:hAnsi="Times New Roman" w:cs="Times New Roman"/>
          <w:sz w:val="20"/>
          <w:szCs w:val="20"/>
        </w:rPr>
        <w:t>.03.2018</w:t>
      </w:r>
      <w:r w:rsidRPr="00E856C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13E18" w:rsidRPr="00E856C6" w:rsidRDefault="00813E18" w:rsidP="000242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3E18" w:rsidRDefault="00813E18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6C6">
        <w:rPr>
          <w:rFonts w:ascii="Times New Roman" w:hAnsi="Times New Roman" w:cs="Times New Roman"/>
          <w:b/>
          <w:sz w:val="20"/>
          <w:szCs w:val="20"/>
        </w:rPr>
        <w:t>WYJAŚNIENIA</w:t>
      </w:r>
      <w:r w:rsidR="00066223">
        <w:rPr>
          <w:rFonts w:ascii="Times New Roman" w:hAnsi="Times New Roman" w:cs="Times New Roman"/>
          <w:b/>
          <w:sz w:val="20"/>
          <w:szCs w:val="20"/>
        </w:rPr>
        <w:t xml:space="preserve"> cz. 2</w:t>
      </w:r>
    </w:p>
    <w:p w:rsidR="00813E18" w:rsidRDefault="00066223" w:rsidP="000662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MDYFIKACJA </w:t>
      </w:r>
      <w:r w:rsidR="00813E18" w:rsidRPr="00E856C6">
        <w:rPr>
          <w:rFonts w:ascii="Times New Roman" w:hAnsi="Times New Roman" w:cs="Times New Roman"/>
          <w:b/>
          <w:sz w:val="20"/>
          <w:szCs w:val="20"/>
        </w:rPr>
        <w:t>SPECYFIKACJI ISTOTNYCH WARUNKÓW ZAMÓWIENIA</w:t>
      </w:r>
    </w:p>
    <w:p w:rsidR="00066223" w:rsidRPr="00E856C6" w:rsidRDefault="00066223" w:rsidP="000662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ZMIANA TERMINU SKŁADANIA OFERT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856C6">
        <w:rPr>
          <w:rFonts w:ascii="Times New Roman" w:hAnsi="Times New Roman" w:cs="Times New Roman"/>
          <w:b/>
          <w:sz w:val="20"/>
          <w:szCs w:val="20"/>
          <w:u w:val="single"/>
        </w:rPr>
        <w:t>Dotyczy:</w:t>
      </w:r>
      <w:r w:rsidRPr="00E856C6">
        <w:rPr>
          <w:rFonts w:ascii="Times New Roman" w:hAnsi="Times New Roman" w:cs="Times New Roman"/>
          <w:sz w:val="20"/>
          <w:szCs w:val="20"/>
          <w:u w:val="single"/>
        </w:rPr>
        <w:t xml:space="preserve"> postępowania o udzielenie zamówienia publicznego w trybie przetargu nieogr</w:t>
      </w:r>
      <w:r>
        <w:rPr>
          <w:rFonts w:ascii="Times New Roman" w:hAnsi="Times New Roman" w:cs="Times New Roman"/>
          <w:sz w:val="20"/>
          <w:szCs w:val="20"/>
          <w:u w:val="single"/>
        </w:rPr>
        <w:t>aniczonego na dostawę sprzętu jednorazowego użytku, nr sprawy 25</w:t>
      </w:r>
      <w:r w:rsidR="007D469C">
        <w:rPr>
          <w:rFonts w:ascii="Times New Roman" w:hAnsi="Times New Roman" w:cs="Times New Roman"/>
          <w:sz w:val="20"/>
          <w:szCs w:val="20"/>
          <w:u w:val="single"/>
        </w:rPr>
        <w:t>/2018</w:t>
      </w:r>
      <w:r w:rsidRPr="00E856C6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E856C6" w:rsidRDefault="00813E18" w:rsidP="00813E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6C6">
        <w:rPr>
          <w:rFonts w:ascii="Times New Roman" w:hAnsi="Times New Roman" w:cs="Times New Roman"/>
          <w:sz w:val="20"/>
          <w:szCs w:val="20"/>
        </w:rPr>
        <w:t xml:space="preserve">Zamawiający Uniwersytecki Szpital Kliniczny w Białymstoku, działając na podstawie art. 38 ust. 1 ustawy z dnia 29.01.2004 r. Prawo zamówień publicznych (Dz. U. z 2015 r. poz. 2164 z </w:t>
      </w:r>
      <w:proofErr w:type="spellStart"/>
      <w:r w:rsidRPr="00E856C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856C6">
        <w:rPr>
          <w:rFonts w:ascii="Times New Roman" w:hAnsi="Times New Roman" w:cs="Times New Roman"/>
          <w:sz w:val="20"/>
          <w:szCs w:val="20"/>
        </w:rPr>
        <w:t xml:space="preserve">. zm.) przedstawia poniżej treść pytań </w:t>
      </w:r>
    </w:p>
    <w:p w:rsidR="00813E18" w:rsidRPr="00E856C6" w:rsidRDefault="00813E18" w:rsidP="00813E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6C6">
        <w:rPr>
          <w:rFonts w:ascii="Times New Roman" w:hAnsi="Times New Roman" w:cs="Times New Roman"/>
          <w:sz w:val="20"/>
          <w:szCs w:val="20"/>
        </w:rPr>
        <w:t>i udzielonych odpowiedzi do treści Specyfikacji Istotnych Warunków Zamówienia (SIWZ):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B43366" w:rsidRDefault="00813E18" w:rsidP="00813E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43366">
        <w:rPr>
          <w:rFonts w:ascii="Times New Roman" w:hAnsi="Times New Roman" w:cs="Times New Roman"/>
          <w:b/>
          <w:sz w:val="20"/>
          <w:szCs w:val="20"/>
        </w:rPr>
        <w:t xml:space="preserve">Pytanie nr 1: </w:t>
      </w:r>
    </w:p>
    <w:p w:rsidR="00066223" w:rsidRPr="00B43366" w:rsidRDefault="00813E18" w:rsidP="00066223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B43366">
        <w:rPr>
          <w:rFonts w:ascii="Times New Roman" w:hAnsi="Times New Roman" w:cs="Times New Roman"/>
          <w:bCs/>
          <w:sz w:val="20"/>
          <w:szCs w:val="20"/>
          <w:u w:val="single"/>
        </w:rPr>
        <w:t>Dotyczy P</w:t>
      </w:r>
      <w:r w:rsidR="00066223" w:rsidRPr="00B43366">
        <w:rPr>
          <w:rFonts w:ascii="Times New Roman" w:hAnsi="Times New Roman" w:cs="Times New Roman"/>
          <w:bCs/>
          <w:sz w:val="20"/>
          <w:szCs w:val="20"/>
          <w:u w:val="single"/>
        </w:rPr>
        <w:t>akietu nr 1</w:t>
      </w:r>
      <w:r w:rsidRPr="00B43366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B43366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="00066223" w:rsidRPr="00B43366">
        <w:rPr>
          <w:rFonts w:ascii="Times New Roman" w:hAnsi="Times New Roman" w:cs="Times New Roman"/>
          <w:sz w:val="20"/>
          <w:szCs w:val="20"/>
        </w:rPr>
        <w:t>Czy</w:t>
      </w:r>
      <w:r w:rsidR="00066223" w:rsidRPr="00B43366">
        <w:rPr>
          <w:rFonts w:ascii="Times New Roman" w:hAnsi="Times New Roman" w:cs="Times New Roman"/>
          <w:sz w:val="20"/>
          <w:szCs w:val="20"/>
        </w:rPr>
        <w:t xml:space="preserve"> Zamawiający dopuszcza zaoferowanie rurka intubacyjnej z nierdzewnej stali z dwoma mankietami uszczelniającymi zewnętrzny do wypełnienia wodą a wewnętrzny oznaczony kolorem, z oznaczeniami kolorem, z balonikami kontrolnymi zamykanymi zaworem, do wentylacji podczas laserowych operacji krtani i tchawicy z otworem </w:t>
      </w:r>
      <w:proofErr w:type="spellStart"/>
      <w:r w:rsidR="00066223" w:rsidRPr="00B43366">
        <w:rPr>
          <w:rFonts w:ascii="Times New Roman" w:hAnsi="Times New Roman" w:cs="Times New Roman"/>
          <w:sz w:val="20"/>
          <w:szCs w:val="20"/>
        </w:rPr>
        <w:t>Murphyego</w:t>
      </w:r>
      <w:proofErr w:type="spellEnd"/>
      <w:r w:rsidR="00066223" w:rsidRPr="00B43366">
        <w:rPr>
          <w:rFonts w:ascii="Times New Roman" w:hAnsi="Times New Roman" w:cs="Times New Roman"/>
          <w:sz w:val="20"/>
          <w:szCs w:val="20"/>
        </w:rPr>
        <w:t>, sterylna, rozmiary: 4,0; 5,0 oraz 6,0?</w:t>
      </w:r>
    </w:p>
    <w:p w:rsidR="00813E18" w:rsidRPr="00B43366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366">
        <w:rPr>
          <w:rFonts w:ascii="Times New Roman" w:hAnsi="Times New Roman" w:cs="Times New Roman"/>
          <w:b/>
          <w:sz w:val="20"/>
          <w:szCs w:val="20"/>
        </w:rPr>
        <w:t>Odpowiedź:</w:t>
      </w:r>
      <w:r w:rsidRPr="00B433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3E18" w:rsidRPr="00B43366" w:rsidRDefault="00B43366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366">
        <w:rPr>
          <w:rFonts w:ascii="Times New Roman" w:hAnsi="Times New Roman" w:cs="Times New Roman"/>
          <w:sz w:val="20"/>
          <w:szCs w:val="20"/>
        </w:rPr>
        <w:t>Nie. Zamawiający podtrzymuje zapisy SIWZ.</w:t>
      </w:r>
    </w:p>
    <w:p w:rsidR="00066223" w:rsidRPr="00B43366" w:rsidRDefault="00066223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B43366" w:rsidRDefault="00813E18" w:rsidP="008A22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43366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AA7034" w:rsidRPr="00B43366">
        <w:rPr>
          <w:rFonts w:ascii="Times New Roman" w:hAnsi="Times New Roman" w:cs="Times New Roman"/>
          <w:b/>
          <w:sz w:val="20"/>
          <w:szCs w:val="20"/>
        </w:rPr>
        <w:t>2</w:t>
      </w:r>
      <w:r w:rsidRPr="00B4336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066223" w:rsidRPr="00B43366" w:rsidRDefault="00813E18" w:rsidP="0006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3366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B43366" w:rsidRPr="00B43366">
        <w:rPr>
          <w:rFonts w:ascii="Times New Roman" w:hAnsi="Times New Roman" w:cs="Times New Roman"/>
          <w:bCs/>
          <w:sz w:val="20"/>
          <w:szCs w:val="20"/>
          <w:u w:val="single"/>
        </w:rPr>
        <w:t>6 poz. 1</w:t>
      </w:r>
      <w:r w:rsidRPr="00B43366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B43366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="00066223" w:rsidRPr="00B43366">
        <w:rPr>
          <w:rFonts w:ascii="Times New Roman" w:hAnsi="Times New Roman" w:cs="Times New Roman"/>
          <w:sz w:val="20"/>
          <w:szCs w:val="20"/>
        </w:rPr>
        <w:t>Czy Zamawiający dopuszcza zaoferowanie łyżek do laryngoskopu intubacyjnego jednorazowego użytku zespolonych z rękojeścią (obudowa źródła światła na 2 baterie typu LR6-1,5V-AA) stanowiąca jednolity nie rozbieralny element wykonany z szarego plastiku, charakteryzujący się zwartą i mocna konstrukcją odporną na skręcenia i złamania. Rozmiary: 3, 4.</w:t>
      </w:r>
    </w:p>
    <w:p w:rsidR="008A22A3" w:rsidRPr="00B43366" w:rsidRDefault="008A22A3" w:rsidP="008A2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366">
        <w:rPr>
          <w:rFonts w:ascii="Times New Roman" w:hAnsi="Times New Roman" w:cs="Times New Roman"/>
          <w:b/>
          <w:sz w:val="20"/>
          <w:szCs w:val="20"/>
        </w:rPr>
        <w:t>Odpowiedź:</w:t>
      </w:r>
      <w:r w:rsidRPr="00B433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5317" w:rsidRPr="00B43366" w:rsidRDefault="00B43366" w:rsidP="008A2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Tak.</w:t>
      </w:r>
    </w:p>
    <w:p w:rsidR="00066223" w:rsidRPr="00B43366" w:rsidRDefault="00066223" w:rsidP="008A2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2A3" w:rsidRPr="00B43366" w:rsidRDefault="008A22A3" w:rsidP="00BF41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43366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AA7034" w:rsidRPr="00B43366">
        <w:rPr>
          <w:rFonts w:ascii="Times New Roman" w:hAnsi="Times New Roman" w:cs="Times New Roman"/>
          <w:b/>
          <w:sz w:val="20"/>
          <w:szCs w:val="20"/>
        </w:rPr>
        <w:t>3</w:t>
      </w:r>
      <w:r w:rsidRPr="00B4336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066223" w:rsidRPr="00B43366" w:rsidRDefault="008A22A3" w:rsidP="0006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3366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</w:t>
      </w:r>
      <w:r w:rsidR="00B43366" w:rsidRPr="00B43366">
        <w:rPr>
          <w:rFonts w:ascii="Times New Roman" w:hAnsi="Times New Roman" w:cs="Times New Roman"/>
          <w:bCs/>
          <w:sz w:val="20"/>
          <w:szCs w:val="20"/>
          <w:u w:val="single"/>
        </w:rPr>
        <w:t>nr 6 poz. 2</w:t>
      </w:r>
      <w:r w:rsidRPr="00B43366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B4336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66223" w:rsidRPr="00B43366">
        <w:rPr>
          <w:rFonts w:ascii="Times New Roman" w:hAnsi="Times New Roman" w:cs="Times New Roman"/>
          <w:sz w:val="20"/>
          <w:szCs w:val="20"/>
        </w:rPr>
        <w:t xml:space="preserve">Czy Zamawiający dopuszcza zaoferowanie jednorazowej rękojeści do </w:t>
      </w:r>
      <w:proofErr w:type="spellStart"/>
      <w:r w:rsidR="00066223" w:rsidRPr="00B43366">
        <w:rPr>
          <w:rFonts w:ascii="Times New Roman" w:hAnsi="Times New Roman" w:cs="Times New Roman"/>
          <w:sz w:val="20"/>
          <w:szCs w:val="20"/>
        </w:rPr>
        <w:t>laryngoskupu</w:t>
      </w:r>
      <w:proofErr w:type="spellEnd"/>
      <w:r w:rsidR="00066223" w:rsidRPr="00B43366">
        <w:rPr>
          <w:rFonts w:ascii="Times New Roman" w:hAnsi="Times New Roman" w:cs="Times New Roman"/>
          <w:sz w:val="20"/>
          <w:szCs w:val="20"/>
        </w:rPr>
        <w:t xml:space="preserve"> </w:t>
      </w:r>
      <w:r w:rsidR="000242BA">
        <w:rPr>
          <w:rFonts w:ascii="Times New Roman" w:hAnsi="Times New Roman" w:cs="Times New Roman"/>
          <w:sz w:val="20"/>
          <w:szCs w:val="20"/>
        </w:rPr>
        <w:br/>
      </w:r>
      <w:r w:rsidR="00066223" w:rsidRPr="00B43366">
        <w:rPr>
          <w:rFonts w:ascii="Times New Roman" w:hAnsi="Times New Roman" w:cs="Times New Roman"/>
          <w:sz w:val="20"/>
          <w:szCs w:val="20"/>
        </w:rPr>
        <w:t>w standardzie zielonego zatr</w:t>
      </w:r>
      <w:r w:rsidR="000242BA">
        <w:rPr>
          <w:rFonts w:ascii="Times New Roman" w:hAnsi="Times New Roman" w:cs="Times New Roman"/>
          <w:sz w:val="20"/>
          <w:szCs w:val="20"/>
        </w:rPr>
        <w:t>zasku zgodnego z normą: ISO7376</w:t>
      </w:r>
      <w:r w:rsidR="00066223" w:rsidRPr="00B43366">
        <w:rPr>
          <w:rFonts w:ascii="Times New Roman" w:hAnsi="Times New Roman" w:cs="Times New Roman"/>
          <w:sz w:val="20"/>
          <w:szCs w:val="20"/>
        </w:rPr>
        <w:t>?</w:t>
      </w:r>
    </w:p>
    <w:p w:rsidR="00813E18" w:rsidRPr="00B43366" w:rsidRDefault="00813E18" w:rsidP="00BF4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366">
        <w:rPr>
          <w:rFonts w:ascii="Times New Roman" w:hAnsi="Times New Roman" w:cs="Times New Roman"/>
          <w:b/>
          <w:sz w:val="20"/>
          <w:szCs w:val="20"/>
        </w:rPr>
        <w:t>Odpowiedź:</w:t>
      </w:r>
      <w:r w:rsidRPr="00B433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97B" w:rsidRDefault="00B43366" w:rsidP="00BF4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366">
        <w:rPr>
          <w:rFonts w:ascii="Times New Roman" w:hAnsi="Times New Roman" w:cs="Times New Roman"/>
          <w:sz w:val="20"/>
          <w:szCs w:val="20"/>
        </w:rPr>
        <w:t>Nie. Zamawiający podtrzymuje zapisy SIWZ.</w:t>
      </w:r>
    </w:p>
    <w:p w:rsidR="00B43366" w:rsidRDefault="00B43366" w:rsidP="00B43366">
      <w:pPr>
        <w:rPr>
          <w:rFonts w:ascii="Times New Roman" w:hAnsi="Times New Roman" w:cs="Times New Roman"/>
          <w:sz w:val="20"/>
          <w:szCs w:val="20"/>
        </w:rPr>
      </w:pPr>
    </w:p>
    <w:p w:rsidR="00582704" w:rsidRDefault="00582704" w:rsidP="00582704">
      <w:pPr>
        <w:tabs>
          <w:tab w:val="left" w:pos="215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informuje iż dokonuje modyfikacji zapisów SIWZ w zakresie dotyczącym wymogu dostarczenia próbek (Pakiet nr: 10 i 11 – rękawiczki). </w:t>
      </w:r>
    </w:p>
    <w:p w:rsidR="00582704" w:rsidRPr="00582704" w:rsidRDefault="00582704" w:rsidP="000242BA">
      <w:pPr>
        <w:suppressAutoHyphens/>
        <w:spacing w:after="6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582704">
        <w:rPr>
          <w:rFonts w:ascii="Times New Roman" w:hAnsi="Times New Roman" w:cs="Times New Roman"/>
          <w:sz w:val="20"/>
          <w:szCs w:val="20"/>
        </w:rPr>
        <w:t xml:space="preserve">W związku z powyższym, </w:t>
      </w:r>
      <w:r w:rsidRPr="00582704">
        <w:rPr>
          <w:rFonts w:ascii="Times New Roman" w:hAnsi="Times New Roman" w:cs="Times New Roman"/>
          <w:b/>
          <w:sz w:val="20"/>
          <w:szCs w:val="20"/>
          <w:u w:val="single"/>
        </w:rPr>
        <w:t>wykreś</w:t>
      </w:r>
      <w:r w:rsidRPr="00582704">
        <w:rPr>
          <w:rFonts w:ascii="Times New Roman" w:hAnsi="Times New Roman" w:cs="Times New Roman"/>
          <w:b/>
          <w:sz w:val="20"/>
          <w:szCs w:val="20"/>
          <w:u w:val="single"/>
        </w:rPr>
        <w:t>la się</w:t>
      </w:r>
      <w:r w:rsidRPr="00582704">
        <w:rPr>
          <w:rFonts w:ascii="Times New Roman" w:hAnsi="Times New Roman" w:cs="Times New Roman"/>
          <w:sz w:val="20"/>
          <w:szCs w:val="20"/>
        </w:rPr>
        <w:t xml:space="preserve"> w </w:t>
      </w:r>
      <w:r w:rsidRPr="00582704">
        <w:rPr>
          <w:rFonts w:ascii="Times New Roman" w:eastAsia="Calibri" w:hAnsi="Times New Roman" w:cs="Times New Roman"/>
          <w:sz w:val="20"/>
          <w:szCs w:val="20"/>
          <w:lang w:eastAsia="ar-SA"/>
        </w:rPr>
        <w:t>Rozdziale</w:t>
      </w:r>
      <w:r w:rsidRPr="0058270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IX</w:t>
      </w:r>
      <w:r w:rsidRPr="0058270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SIWZ </w:t>
      </w:r>
      <w:r w:rsidRPr="00582704">
        <w:rPr>
          <w:rFonts w:ascii="Times New Roman" w:eastAsia="Calibri" w:hAnsi="Times New Roman" w:cs="Times New Roman"/>
          <w:sz w:val="20"/>
          <w:szCs w:val="20"/>
          <w:lang w:eastAsia="ar-SA"/>
        </w:rPr>
        <w:t>(</w:t>
      </w:r>
      <w:r w:rsidRPr="00582704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WYKAZ DOKUMENTÓW, SKŁADANYCH </w:t>
      </w:r>
      <w:r w:rsidRPr="00582704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PRZEZ WYKONAWCĘ W POSTĘPOWANIU </w:t>
      </w:r>
      <w:r w:rsidRPr="00582704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NA WEZWANIE ZAMAWIAJĄCEGO</w:t>
      </w:r>
      <w:r w:rsidRPr="00582704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, O KTÓRYM MOWA W ART. 25 UST.</w:t>
      </w:r>
      <w:r w:rsidRPr="00582704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</w:t>
      </w:r>
      <w:r w:rsidRPr="00582704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</w:t>
      </w:r>
      <w:r w:rsidRPr="00582704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) </w:t>
      </w: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zapisy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pkt III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ppkt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 2 </w:t>
      </w:r>
    </w:p>
    <w:p w:rsidR="00582704" w:rsidRPr="00582704" w:rsidRDefault="00582704" w:rsidP="005827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58270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„</w:t>
      </w:r>
      <w:r w:rsidRPr="0058270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Próbki, w zakresie:</w:t>
      </w:r>
    </w:p>
    <w:p w:rsidR="00582704" w:rsidRPr="00582704" w:rsidRDefault="00582704" w:rsidP="00582704">
      <w:pPr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58270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Pakietu nr 10: 30 par w różnych rozmiarach</w:t>
      </w:r>
    </w:p>
    <w:p w:rsidR="00582704" w:rsidRPr="00582704" w:rsidRDefault="00582704" w:rsidP="00582704">
      <w:pPr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58270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Pakietu nr 11: 30 par w różnych rozmiarach</w:t>
      </w:r>
      <w:r w:rsidRPr="0058270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”</w:t>
      </w:r>
    </w:p>
    <w:p w:rsidR="00582704" w:rsidRDefault="00582704" w:rsidP="00582704">
      <w:pPr>
        <w:suppressAutoHyphens/>
        <w:spacing w:after="6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582704" w:rsidRDefault="00582704" w:rsidP="000242B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582704">
        <w:rPr>
          <w:rFonts w:ascii="Times New Roman" w:hAnsi="Times New Roman" w:cs="Times New Roman"/>
          <w:sz w:val="20"/>
          <w:szCs w:val="20"/>
        </w:rPr>
        <w:t xml:space="preserve"> </w:t>
      </w:r>
      <w:r w:rsidRPr="00582704">
        <w:rPr>
          <w:rFonts w:ascii="Times New Roman" w:eastAsia="Calibri" w:hAnsi="Times New Roman" w:cs="Times New Roman"/>
          <w:sz w:val="20"/>
          <w:szCs w:val="20"/>
          <w:lang w:eastAsia="ar-SA"/>
        </w:rPr>
        <w:t>Rozdziale VII</w:t>
      </w:r>
      <w:r w:rsidRPr="00582704">
        <w:rPr>
          <w:rFonts w:ascii="Times New Roman" w:hAnsi="Times New Roman" w:cs="Times New Roman"/>
          <w:sz w:val="20"/>
          <w:szCs w:val="20"/>
        </w:rPr>
        <w:t xml:space="preserve"> SIWZ (</w:t>
      </w:r>
      <w:r w:rsidRPr="00582704">
        <w:rPr>
          <w:rFonts w:ascii="Times New Roman" w:eastAsia="Calibri" w:hAnsi="Times New Roman" w:cs="Times New Roman"/>
          <w:sz w:val="20"/>
          <w:szCs w:val="20"/>
          <w:lang w:eastAsia="ar-SA"/>
        </w:rPr>
        <w:t>POZOSTAŁE DOKUMENTY, KTÓRE WYKONAWCA MUSI ZAŁĄCZYĆ WRAZ Z OFERTĄ)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582704">
        <w:rPr>
          <w:rFonts w:ascii="Times New Roman" w:eastAsia="Calibri" w:hAnsi="Times New Roman" w:cs="Times New Roman"/>
          <w:b/>
          <w:sz w:val="20"/>
          <w:szCs w:val="20"/>
          <w:u w:val="single"/>
          <w:lang w:eastAsia="ar-SA"/>
        </w:rPr>
        <w:t>dodaje się pkt 5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o następującej treści:</w:t>
      </w:r>
    </w:p>
    <w:p w:rsidR="00582704" w:rsidRPr="000242BA" w:rsidRDefault="00582704" w:rsidP="000242BA">
      <w:pPr>
        <w:spacing w:after="6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2BA">
        <w:rPr>
          <w:rFonts w:ascii="Times New Roman" w:hAnsi="Times New Roman" w:cs="Times New Roman"/>
          <w:i/>
          <w:sz w:val="20"/>
          <w:szCs w:val="20"/>
        </w:rPr>
        <w:t>„</w:t>
      </w:r>
      <w:r w:rsidRPr="000242B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Próbki oferowanych produktów potwierdzające spełnianie warunków/parametrów granicznych określonych </w:t>
      </w:r>
      <w:r w:rsidRPr="000242B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br/>
        <w:t xml:space="preserve">w Załączniku nr 1 oraz służące do oceny kryterium „jakość”. Próbki muszą zawierać widoczny numer katalogowy i nazwę producenta. </w:t>
      </w:r>
      <w:r w:rsidRPr="000242BA">
        <w:rPr>
          <w:rFonts w:ascii="Times New Roman" w:eastAsia="Calibri" w:hAnsi="Times New Roman" w:cs="Times New Roman"/>
          <w:i/>
          <w:spacing w:val="2"/>
          <w:position w:val="-2"/>
          <w:sz w:val="20"/>
          <w:szCs w:val="20"/>
          <w:lang w:eastAsia="ar-SA"/>
        </w:rPr>
        <w:t>Wymagane próbki:</w:t>
      </w:r>
    </w:p>
    <w:p w:rsidR="00582704" w:rsidRPr="00582704" w:rsidRDefault="00582704" w:rsidP="00582704">
      <w:pPr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242B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Pakiet</w:t>
      </w:r>
      <w:r w:rsidRPr="0058270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nr 10: 30 par w różnych rozmiarach</w:t>
      </w:r>
    </w:p>
    <w:p w:rsidR="00582704" w:rsidRPr="00582704" w:rsidRDefault="00582704" w:rsidP="00582704">
      <w:pPr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242B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Pakiet </w:t>
      </w:r>
      <w:r w:rsidRPr="00582704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nr 11: 30 par w różnych rozmiarach</w:t>
      </w:r>
      <w:r w:rsidRPr="000242B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”</w:t>
      </w:r>
    </w:p>
    <w:p w:rsidR="00B43366" w:rsidRDefault="00B43366" w:rsidP="00B43366">
      <w:pPr>
        <w:spacing w:after="20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B43366" w:rsidRPr="000925FE" w:rsidRDefault="00B43366" w:rsidP="00582704">
      <w:pPr>
        <w:spacing w:after="20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925F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Jednocześnie Zamawiający informuje,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że zmienia termin</w:t>
      </w:r>
      <w:r w:rsidRPr="000925F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składania i otwarcia ofert w ww. postępowaniu na:</w:t>
      </w:r>
    </w:p>
    <w:p w:rsidR="00B43366" w:rsidRPr="000925FE" w:rsidRDefault="00B43366" w:rsidP="00B43366">
      <w:pPr>
        <w:numPr>
          <w:ilvl w:val="0"/>
          <w:numId w:val="9"/>
        </w:numPr>
        <w:spacing w:after="20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16.03.2018</w:t>
      </w:r>
      <w:r w:rsidRPr="000925F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r. do godz. 10.00 - składanie ofert</w:t>
      </w:r>
    </w:p>
    <w:p w:rsidR="00B43366" w:rsidRPr="00582704" w:rsidRDefault="00B43366" w:rsidP="00582704">
      <w:pPr>
        <w:numPr>
          <w:ilvl w:val="0"/>
          <w:numId w:val="9"/>
        </w:numPr>
        <w:spacing w:after="20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16.03.2018</w:t>
      </w:r>
      <w:r w:rsidRPr="000925F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r. o godz. 11.00 – otwarcie ofert</w:t>
      </w:r>
    </w:p>
    <w:p w:rsidR="00B43366" w:rsidRPr="000925FE" w:rsidRDefault="00B43366" w:rsidP="00B43366">
      <w:pPr>
        <w:spacing w:after="20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925F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Miejsce składania i otwarcia ofert pozostaje bez zmian.</w:t>
      </w:r>
    </w:p>
    <w:p w:rsidR="00813E18" w:rsidRPr="00477DE0" w:rsidRDefault="00813E18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13E18" w:rsidRPr="00477DE0" w:rsidSect="00813E18">
      <w:pgSz w:w="11906" w:h="16838"/>
      <w:pgMar w:top="96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EFD"/>
    <w:multiLevelType w:val="hybridMultilevel"/>
    <w:tmpl w:val="96F2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C13"/>
    <w:multiLevelType w:val="hybridMultilevel"/>
    <w:tmpl w:val="9F8C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3C1"/>
    <w:multiLevelType w:val="hybridMultilevel"/>
    <w:tmpl w:val="4E18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772B"/>
    <w:multiLevelType w:val="hybridMultilevel"/>
    <w:tmpl w:val="144AC892"/>
    <w:name w:val="WW8Num912"/>
    <w:lvl w:ilvl="0" w:tplc="E9CCD9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200B5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3193B"/>
    <w:multiLevelType w:val="hybridMultilevel"/>
    <w:tmpl w:val="50CAAAB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827B1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556FF"/>
    <w:multiLevelType w:val="hybridMultilevel"/>
    <w:tmpl w:val="492C77DA"/>
    <w:name w:val="WW8Num652"/>
    <w:lvl w:ilvl="0" w:tplc="67547B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74BAA"/>
    <w:multiLevelType w:val="hybridMultilevel"/>
    <w:tmpl w:val="ED4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24B48"/>
    <w:multiLevelType w:val="hybridMultilevel"/>
    <w:tmpl w:val="8598810E"/>
    <w:lvl w:ilvl="0" w:tplc="6A9E9A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54D54FB"/>
    <w:multiLevelType w:val="hybridMultilevel"/>
    <w:tmpl w:val="C366985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7162E"/>
    <w:multiLevelType w:val="hybridMultilevel"/>
    <w:tmpl w:val="FA16D38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242BA"/>
    <w:rsid w:val="00055EB1"/>
    <w:rsid w:val="00066223"/>
    <w:rsid w:val="000B297B"/>
    <w:rsid w:val="00106A00"/>
    <w:rsid w:val="00140D8D"/>
    <w:rsid w:val="002524A0"/>
    <w:rsid w:val="00412A6C"/>
    <w:rsid w:val="00477DE0"/>
    <w:rsid w:val="00493D72"/>
    <w:rsid w:val="004F689C"/>
    <w:rsid w:val="00582704"/>
    <w:rsid w:val="00690C7C"/>
    <w:rsid w:val="007D469C"/>
    <w:rsid w:val="007E2638"/>
    <w:rsid w:val="00813E18"/>
    <w:rsid w:val="0081770F"/>
    <w:rsid w:val="00845317"/>
    <w:rsid w:val="008A22A3"/>
    <w:rsid w:val="00A82E26"/>
    <w:rsid w:val="00AA7034"/>
    <w:rsid w:val="00B43366"/>
    <w:rsid w:val="00B85E38"/>
    <w:rsid w:val="00BF4148"/>
    <w:rsid w:val="00D70F4B"/>
    <w:rsid w:val="00EB337B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BAA6"/>
  <w15:chartTrackingRefBased/>
  <w15:docId w15:val="{11D27480-68F2-439F-83B8-5C211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7C"/>
    <w:pPr>
      <w:ind w:left="720"/>
      <w:contextualSpacing/>
    </w:pPr>
  </w:style>
  <w:style w:type="paragraph" w:customStyle="1" w:styleId="Textbody">
    <w:name w:val="Text body"/>
    <w:basedOn w:val="Normalny"/>
    <w:rsid w:val="00B85E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93D72"/>
    <w:rPr>
      <w:b/>
      <w:bCs/>
    </w:rPr>
  </w:style>
  <w:style w:type="paragraph" w:styleId="Bezodstpw">
    <w:name w:val="No Spacing"/>
    <w:uiPriority w:val="1"/>
    <w:qFormat/>
    <w:rsid w:val="008177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2018-03-13T12:06:00Z</cp:lastPrinted>
  <dcterms:created xsi:type="dcterms:W3CDTF">2018-03-13T12:33:00Z</dcterms:created>
  <dcterms:modified xsi:type="dcterms:W3CDTF">2018-03-13T12:33:00Z</dcterms:modified>
</cp:coreProperties>
</file>